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9BDF4" w14:textId="3A88AB92" w:rsidR="007274EF" w:rsidRPr="00F41086" w:rsidRDefault="007274EF" w:rsidP="00870C70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F41086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</w:t>
      </w:r>
      <w:r w:rsidR="00597AB6" w:rsidRPr="00F4108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НП</w:t>
      </w:r>
      <w:r w:rsidRPr="00F4108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«Демография»:</w:t>
      </w:r>
      <w:r w:rsidRPr="00F41086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14:paraId="0DF2AA0E" w14:textId="5FB17CEB" w:rsidR="00693424" w:rsidRPr="00F41086" w:rsidRDefault="00693424" w:rsidP="00870C7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41086">
        <w:rPr>
          <w:rFonts w:ascii="Times New Roman" w:hAnsi="Times New Roman"/>
          <w:bCs/>
          <w:sz w:val="28"/>
          <w:szCs w:val="28"/>
        </w:rPr>
        <w:t xml:space="preserve">На сегодняшний день, на территории муниципалитета в рамках национального проекта </w:t>
      </w:r>
      <w:r w:rsidRPr="00F41086">
        <w:rPr>
          <w:rFonts w:ascii="Times New Roman" w:hAnsi="Times New Roman"/>
          <w:bCs/>
          <w:sz w:val="28"/>
          <w:szCs w:val="28"/>
          <w:u w:val="single"/>
        </w:rPr>
        <w:t>«Демография»</w:t>
      </w:r>
      <w:r w:rsidRPr="00F41086">
        <w:rPr>
          <w:rFonts w:ascii="Times New Roman" w:hAnsi="Times New Roman"/>
          <w:bCs/>
          <w:sz w:val="28"/>
          <w:szCs w:val="28"/>
        </w:rPr>
        <w:t xml:space="preserve"> ведется строительство детских садов: </w:t>
      </w:r>
    </w:p>
    <w:p w14:paraId="006D699B" w14:textId="77777777" w:rsidR="00870C70" w:rsidRPr="00F41086" w:rsidRDefault="00870C70" w:rsidP="00870C7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41086">
        <w:rPr>
          <w:rFonts w:ascii="Times New Roman" w:hAnsi="Times New Roman"/>
          <w:bCs/>
          <w:sz w:val="28"/>
          <w:szCs w:val="28"/>
        </w:rPr>
        <w:t xml:space="preserve">- «Детский сад на 150 мест в с. </w:t>
      </w:r>
      <w:proofErr w:type="spellStart"/>
      <w:r w:rsidRPr="00F41086">
        <w:rPr>
          <w:rFonts w:ascii="Times New Roman" w:hAnsi="Times New Roman"/>
          <w:bCs/>
          <w:sz w:val="28"/>
          <w:szCs w:val="28"/>
        </w:rPr>
        <w:t>Курумоч</w:t>
      </w:r>
      <w:proofErr w:type="spellEnd"/>
      <w:r w:rsidRPr="00F4108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F41086">
        <w:rPr>
          <w:rFonts w:ascii="Times New Roman" w:hAnsi="Times New Roman"/>
          <w:bCs/>
          <w:sz w:val="28"/>
          <w:szCs w:val="28"/>
        </w:rPr>
        <w:t>м.р</w:t>
      </w:r>
      <w:proofErr w:type="spellEnd"/>
      <w:r w:rsidRPr="00F41086">
        <w:rPr>
          <w:rFonts w:ascii="Times New Roman" w:hAnsi="Times New Roman"/>
          <w:bCs/>
          <w:sz w:val="28"/>
          <w:szCs w:val="28"/>
        </w:rPr>
        <w:t xml:space="preserve">. Волжский» - строительство ведется при </w:t>
      </w:r>
      <w:proofErr w:type="spellStart"/>
      <w:r w:rsidRPr="00F41086">
        <w:rPr>
          <w:rFonts w:ascii="Times New Roman" w:hAnsi="Times New Roman"/>
          <w:bCs/>
          <w:sz w:val="28"/>
          <w:szCs w:val="28"/>
        </w:rPr>
        <w:t>софинансировании</w:t>
      </w:r>
      <w:proofErr w:type="spellEnd"/>
      <w:r w:rsidRPr="00F41086">
        <w:rPr>
          <w:rFonts w:ascii="Times New Roman" w:hAnsi="Times New Roman"/>
          <w:bCs/>
          <w:sz w:val="28"/>
          <w:szCs w:val="28"/>
        </w:rPr>
        <w:t xml:space="preserve"> министерства строительства Самарской области.</w:t>
      </w:r>
      <w:proofErr w:type="gramEnd"/>
      <w:r w:rsidRPr="00F41086">
        <w:rPr>
          <w:rFonts w:ascii="Times New Roman" w:hAnsi="Times New Roman"/>
          <w:bCs/>
          <w:sz w:val="28"/>
          <w:szCs w:val="28"/>
        </w:rPr>
        <w:t xml:space="preserve"> </w:t>
      </w:r>
      <w:r w:rsidRPr="00F41086">
        <w:rPr>
          <w:rFonts w:ascii="Times New Roman" w:eastAsia="Calibri" w:hAnsi="Times New Roman" w:cs="Times New Roman"/>
          <w:sz w:val="28"/>
          <w:szCs w:val="28"/>
        </w:rPr>
        <w:t xml:space="preserve">Общая сумма финансирования проекта 762,4 млн. рублей (в </w:t>
      </w:r>
      <w:proofErr w:type="spellStart"/>
      <w:r w:rsidRPr="00F41086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F41086">
        <w:rPr>
          <w:rFonts w:ascii="Times New Roman" w:eastAsia="Calibri" w:hAnsi="Times New Roman" w:cs="Times New Roman"/>
          <w:sz w:val="28"/>
          <w:szCs w:val="28"/>
        </w:rPr>
        <w:t>.:</w:t>
      </w:r>
      <w:r w:rsidRPr="00F41086">
        <w:rPr>
          <w:rFonts w:ascii="Times New Roman" w:hAnsi="Times New Roman" w:cs="Times New Roman"/>
          <w:sz w:val="28"/>
          <w:szCs w:val="28"/>
        </w:rPr>
        <w:t xml:space="preserve"> ФБ – 281,7 млн. рублей, ОБ – 431,6 </w:t>
      </w:r>
      <w:proofErr w:type="spellStart"/>
      <w:r w:rsidRPr="00F41086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F4108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108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F41086">
        <w:rPr>
          <w:rFonts w:ascii="Times New Roman" w:hAnsi="Times New Roman" w:cs="Times New Roman"/>
          <w:sz w:val="28"/>
          <w:szCs w:val="28"/>
        </w:rPr>
        <w:t xml:space="preserve">, МБ – 49,1 </w:t>
      </w:r>
      <w:proofErr w:type="spellStart"/>
      <w:r w:rsidRPr="00F41086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F41086">
        <w:rPr>
          <w:rFonts w:ascii="Times New Roman" w:hAnsi="Times New Roman" w:cs="Times New Roman"/>
          <w:sz w:val="28"/>
          <w:szCs w:val="28"/>
        </w:rPr>
        <w:t xml:space="preserve">). </w:t>
      </w:r>
      <w:r w:rsidRPr="00F41086">
        <w:rPr>
          <w:rFonts w:ascii="Times New Roman" w:hAnsi="Times New Roman"/>
          <w:bCs/>
          <w:sz w:val="28"/>
          <w:szCs w:val="28"/>
        </w:rPr>
        <w:t xml:space="preserve">Объект рассчитан на 150 мест, в </w:t>
      </w:r>
      <w:proofErr w:type="spellStart"/>
      <w:r w:rsidRPr="00F41086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F41086">
        <w:rPr>
          <w:rFonts w:ascii="Times New Roman" w:hAnsi="Times New Roman"/>
          <w:bCs/>
          <w:sz w:val="28"/>
          <w:szCs w:val="28"/>
        </w:rPr>
        <w:t xml:space="preserve">. 30 мест для детей в возрасте до 3-х лет. </w:t>
      </w:r>
      <w:r w:rsidRPr="00F41086">
        <w:rPr>
          <w:rFonts w:ascii="Times New Roman" w:eastAsia="Calibri" w:hAnsi="Times New Roman" w:cs="Times New Roman"/>
          <w:sz w:val="28"/>
          <w:szCs w:val="28"/>
        </w:rPr>
        <w:t xml:space="preserve">Очередь -168 человек. </w:t>
      </w:r>
      <w:r w:rsidRPr="00F41086">
        <w:rPr>
          <w:rFonts w:ascii="Times New Roman" w:hAnsi="Times New Roman"/>
          <w:bCs/>
          <w:sz w:val="28"/>
          <w:szCs w:val="28"/>
        </w:rPr>
        <w:t>Объект введен в эксплуатацию 15.11.2019 года.</w:t>
      </w:r>
    </w:p>
    <w:p w14:paraId="016E8B2E" w14:textId="77777777" w:rsidR="00050884" w:rsidRPr="00F51F47" w:rsidRDefault="00870C70" w:rsidP="00050884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41086">
        <w:rPr>
          <w:rFonts w:ascii="Times New Roman" w:hAnsi="Times New Roman"/>
          <w:bCs/>
          <w:sz w:val="28"/>
          <w:szCs w:val="28"/>
        </w:rPr>
        <w:t xml:space="preserve">- «Детский сад на 250 мест в </w:t>
      </w:r>
      <w:proofErr w:type="spellStart"/>
      <w:r w:rsidRPr="00F41086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Pr="00F4108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41086">
        <w:rPr>
          <w:rFonts w:ascii="Times New Roman" w:hAnsi="Times New Roman"/>
          <w:bCs/>
          <w:sz w:val="28"/>
          <w:szCs w:val="28"/>
        </w:rPr>
        <w:t>Смышляевка</w:t>
      </w:r>
      <w:proofErr w:type="spellEnd"/>
      <w:r w:rsidRPr="00F4108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F41086">
        <w:rPr>
          <w:rFonts w:ascii="Times New Roman" w:hAnsi="Times New Roman"/>
          <w:bCs/>
          <w:sz w:val="28"/>
          <w:szCs w:val="28"/>
        </w:rPr>
        <w:t>м.р</w:t>
      </w:r>
      <w:proofErr w:type="spellEnd"/>
      <w:r w:rsidRPr="00F41086">
        <w:rPr>
          <w:rFonts w:ascii="Times New Roman" w:hAnsi="Times New Roman"/>
          <w:bCs/>
          <w:sz w:val="28"/>
          <w:szCs w:val="28"/>
        </w:rPr>
        <w:t xml:space="preserve">. Волжский» - строительство ведется при </w:t>
      </w:r>
      <w:proofErr w:type="spellStart"/>
      <w:r w:rsidRPr="00F41086">
        <w:rPr>
          <w:rFonts w:ascii="Times New Roman" w:hAnsi="Times New Roman"/>
          <w:bCs/>
          <w:sz w:val="28"/>
          <w:szCs w:val="28"/>
        </w:rPr>
        <w:t>софинансировании</w:t>
      </w:r>
      <w:proofErr w:type="spellEnd"/>
      <w:r w:rsidRPr="00F41086">
        <w:rPr>
          <w:rFonts w:ascii="Times New Roman" w:hAnsi="Times New Roman"/>
          <w:bCs/>
          <w:sz w:val="28"/>
          <w:szCs w:val="28"/>
        </w:rPr>
        <w:t xml:space="preserve"> министерства строительства Самарской области. </w:t>
      </w:r>
      <w:r w:rsidRPr="00F41086">
        <w:rPr>
          <w:rFonts w:ascii="Times New Roman" w:eastAsia="Calibri" w:hAnsi="Times New Roman" w:cs="Times New Roman"/>
          <w:sz w:val="28"/>
          <w:szCs w:val="28"/>
        </w:rPr>
        <w:t xml:space="preserve">Общая сумма финансирования проекта 173,7 млн. рублей (в </w:t>
      </w:r>
      <w:proofErr w:type="spellStart"/>
      <w:r w:rsidRPr="00F41086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F41086">
        <w:rPr>
          <w:rFonts w:ascii="Times New Roman" w:eastAsia="Calibri" w:hAnsi="Times New Roman" w:cs="Times New Roman"/>
          <w:sz w:val="28"/>
          <w:szCs w:val="28"/>
        </w:rPr>
        <w:t>.:.</w:t>
      </w:r>
      <w:r w:rsidRPr="00F41086">
        <w:rPr>
          <w:rFonts w:ascii="Times New Roman" w:hAnsi="Times New Roman" w:cs="Times New Roman"/>
          <w:sz w:val="28"/>
          <w:szCs w:val="28"/>
        </w:rPr>
        <w:t xml:space="preserve"> ФБ – 97,3 млн. рублей, ОБ – 187,6 </w:t>
      </w:r>
      <w:proofErr w:type="spellStart"/>
      <w:r w:rsidRPr="00F41086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F4108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108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F41086">
        <w:rPr>
          <w:rFonts w:ascii="Times New Roman" w:hAnsi="Times New Roman" w:cs="Times New Roman"/>
          <w:sz w:val="28"/>
          <w:szCs w:val="28"/>
        </w:rPr>
        <w:t>, МБ – 17,0 млн. рублей).</w:t>
      </w:r>
      <w:r w:rsidRPr="00F41086">
        <w:rPr>
          <w:rFonts w:ascii="Times New Roman" w:hAnsi="Times New Roman"/>
          <w:bCs/>
          <w:sz w:val="28"/>
          <w:szCs w:val="28"/>
        </w:rPr>
        <w:t xml:space="preserve"> Объект рассчитан на 250 мест, в </w:t>
      </w:r>
      <w:proofErr w:type="spellStart"/>
      <w:r w:rsidRPr="00F41086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F41086">
        <w:rPr>
          <w:rFonts w:ascii="Times New Roman" w:hAnsi="Times New Roman"/>
          <w:bCs/>
          <w:sz w:val="28"/>
          <w:szCs w:val="28"/>
        </w:rPr>
        <w:t xml:space="preserve">. 80 мест для детей в возрасте до 3-х лет (4 группы по 20 чел.), 170 мест для детей в возрасте от 3 до 7 лет (группы разной </w:t>
      </w:r>
      <w:r w:rsidRPr="00F51F47">
        <w:rPr>
          <w:rFonts w:ascii="Times New Roman" w:hAnsi="Times New Roman"/>
          <w:bCs/>
          <w:sz w:val="28"/>
          <w:szCs w:val="28"/>
        </w:rPr>
        <w:t xml:space="preserve">наполняемости). </w:t>
      </w:r>
      <w:r w:rsidRPr="00F51F47">
        <w:rPr>
          <w:rFonts w:ascii="Times New Roman" w:eastAsia="Calibri" w:hAnsi="Times New Roman" w:cs="Times New Roman"/>
          <w:sz w:val="28"/>
          <w:szCs w:val="28"/>
        </w:rPr>
        <w:t>Очередь - 392 человека.</w:t>
      </w:r>
      <w:r w:rsidRPr="00F51F47">
        <w:rPr>
          <w:rFonts w:ascii="Times New Roman" w:hAnsi="Times New Roman"/>
          <w:bCs/>
          <w:sz w:val="28"/>
          <w:szCs w:val="28"/>
        </w:rPr>
        <w:t xml:space="preserve"> Объект планируется к сдаче в эксплуатацию в 1 квартале 2020 года.</w:t>
      </w:r>
      <w:r w:rsidR="00050884" w:rsidRPr="00F51F47">
        <w:rPr>
          <w:rFonts w:ascii="Times New Roman" w:hAnsi="Times New Roman"/>
          <w:bCs/>
          <w:sz w:val="28"/>
          <w:szCs w:val="28"/>
        </w:rPr>
        <w:t xml:space="preserve"> На 01.01.2020 года готовность составляет 85 %. </w:t>
      </w:r>
    </w:p>
    <w:p w14:paraId="605EBBDD" w14:textId="77777777" w:rsidR="00050884" w:rsidRPr="00F51F47" w:rsidRDefault="00870C70" w:rsidP="00050884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51F47">
        <w:rPr>
          <w:rFonts w:ascii="Times New Roman" w:hAnsi="Times New Roman"/>
          <w:bCs/>
          <w:sz w:val="28"/>
          <w:szCs w:val="28"/>
        </w:rPr>
        <w:t xml:space="preserve">- «Детский сад общеразвивающего вида на 294 места с бассейном», расположенный по адресу: Самарская область, Волжский район, сельское поселение Черноречье, микрорайон "Южный город" 6 очередь» - строительство ведется при </w:t>
      </w:r>
      <w:proofErr w:type="spellStart"/>
      <w:r w:rsidRPr="00F51F47">
        <w:rPr>
          <w:rFonts w:ascii="Times New Roman" w:hAnsi="Times New Roman"/>
          <w:bCs/>
          <w:sz w:val="28"/>
          <w:szCs w:val="28"/>
        </w:rPr>
        <w:t>софинансировании</w:t>
      </w:r>
      <w:proofErr w:type="spellEnd"/>
      <w:r w:rsidRPr="00F51F47">
        <w:rPr>
          <w:rFonts w:ascii="Times New Roman" w:hAnsi="Times New Roman"/>
          <w:bCs/>
          <w:sz w:val="28"/>
          <w:szCs w:val="28"/>
        </w:rPr>
        <w:t xml:space="preserve"> министерства строительства Самарской области.</w:t>
      </w:r>
      <w:r w:rsidRPr="00F51F47">
        <w:rPr>
          <w:rFonts w:ascii="Times New Roman" w:eastAsia="Calibri" w:hAnsi="Times New Roman" w:cs="Times New Roman"/>
          <w:sz w:val="28"/>
          <w:szCs w:val="28"/>
        </w:rPr>
        <w:t xml:space="preserve"> Общая сумма финансирования проекта 226,6 млн. рублей (в </w:t>
      </w:r>
      <w:proofErr w:type="spellStart"/>
      <w:r w:rsidRPr="00F51F47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F51F47">
        <w:rPr>
          <w:rFonts w:ascii="Times New Roman" w:eastAsia="Calibri" w:hAnsi="Times New Roman" w:cs="Times New Roman"/>
          <w:sz w:val="28"/>
          <w:szCs w:val="28"/>
        </w:rPr>
        <w:t>.:</w:t>
      </w:r>
      <w:r w:rsidRPr="00F51F47">
        <w:rPr>
          <w:rFonts w:ascii="Times New Roman" w:hAnsi="Times New Roman" w:cs="Times New Roman"/>
          <w:sz w:val="28"/>
          <w:szCs w:val="28"/>
        </w:rPr>
        <w:t xml:space="preserve"> ФБ – 133,7 млн. рублей, ОБ – 79,5 млн. рублей, МБ – 13,3 </w:t>
      </w:r>
      <w:proofErr w:type="spellStart"/>
      <w:r w:rsidRPr="00F51F4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F51F4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51F4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F51F47">
        <w:rPr>
          <w:rFonts w:ascii="Times New Roman" w:hAnsi="Times New Roman" w:cs="Times New Roman"/>
          <w:sz w:val="28"/>
          <w:szCs w:val="28"/>
        </w:rPr>
        <w:t>).</w:t>
      </w:r>
      <w:r w:rsidRPr="00F51F47">
        <w:rPr>
          <w:rFonts w:ascii="Times New Roman" w:hAnsi="Times New Roman"/>
          <w:bCs/>
          <w:sz w:val="28"/>
          <w:szCs w:val="28"/>
        </w:rPr>
        <w:t xml:space="preserve"> Объект рассчитан на 294 места, в </w:t>
      </w:r>
      <w:proofErr w:type="spellStart"/>
      <w:r w:rsidRPr="00F51F47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F51F47">
        <w:rPr>
          <w:rFonts w:ascii="Times New Roman" w:hAnsi="Times New Roman"/>
          <w:bCs/>
          <w:sz w:val="28"/>
          <w:szCs w:val="28"/>
        </w:rPr>
        <w:t xml:space="preserve">. 63 места для детей в возрасте до 3-х лет (3 группы по 21 чел.), 231 место для детей в возрасте от 3 до 7 лет (группы разной наполняемости). </w:t>
      </w:r>
      <w:r w:rsidRPr="00F51F47">
        <w:rPr>
          <w:rFonts w:ascii="Times New Roman" w:eastAsia="Calibri" w:hAnsi="Times New Roman" w:cs="Times New Roman"/>
          <w:sz w:val="28"/>
          <w:szCs w:val="28"/>
        </w:rPr>
        <w:t>Очередь - 2018 человек.</w:t>
      </w:r>
      <w:r w:rsidRPr="00F51F47">
        <w:rPr>
          <w:rFonts w:ascii="Times New Roman" w:hAnsi="Times New Roman"/>
          <w:bCs/>
          <w:sz w:val="28"/>
          <w:szCs w:val="28"/>
        </w:rPr>
        <w:t xml:space="preserve"> Объект планируется к сдаче в эксплуатацию в </w:t>
      </w:r>
      <w:r w:rsidR="00CF0A18" w:rsidRPr="00F51F47">
        <w:rPr>
          <w:rFonts w:ascii="Times New Roman" w:hAnsi="Times New Roman"/>
          <w:bCs/>
          <w:sz w:val="28"/>
          <w:szCs w:val="28"/>
        </w:rPr>
        <w:t>феврале</w:t>
      </w:r>
      <w:r w:rsidRPr="00F51F47">
        <w:rPr>
          <w:rFonts w:ascii="Times New Roman" w:hAnsi="Times New Roman"/>
          <w:bCs/>
          <w:sz w:val="28"/>
          <w:szCs w:val="28"/>
        </w:rPr>
        <w:t xml:space="preserve"> 2020 года.</w:t>
      </w:r>
      <w:r w:rsidR="00050884" w:rsidRPr="00F51F47">
        <w:rPr>
          <w:rFonts w:ascii="Times New Roman" w:hAnsi="Times New Roman"/>
          <w:bCs/>
          <w:sz w:val="28"/>
          <w:szCs w:val="28"/>
        </w:rPr>
        <w:t xml:space="preserve"> На 01.01.2020 года готовность составляет 50 %. </w:t>
      </w:r>
    </w:p>
    <w:p w14:paraId="4FD9557D" w14:textId="77777777" w:rsidR="00D95303" w:rsidRPr="00F51F47" w:rsidRDefault="00D95303" w:rsidP="00D9530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51F47">
        <w:rPr>
          <w:rFonts w:ascii="Times New Roman" w:hAnsi="Times New Roman"/>
          <w:bCs/>
          <w:sz w:val="28"/>
          <w:szCs w:val="28"/>
        </w:rPr>
        <w:t xml:space="preserve">- «Детский сад на 250 мест на ул. </w:t>
      </w:r>
      <w:proofErr w:type="gramStart"/>
      <w:r w:rsidRPr="00F51F47">
        <w:rPr>
          <w:rFonts w:ascii="Times New Roman" w:hAnsi="Times New Roman"/>
          <w:bCs/>
          <w:sz w:val="28"/>
          <w:szCs w:val="28"/>
        </w:rPr>
        <w:t>Народной</w:t>
      </w:r>
      <w:proofErr w:type="gramEnd"/>
      <w:r w:rsidRPr="00F51F4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F51F47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Pr="00F51F4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51F47">
        <w:rPr>
          <w:rFonts w:ascii="Times New Roman" w:hAnsi="Times New Roman"/>
          <w:bCs/>
          <w:sz w:val="28"/>
          <w:szCs w:val="28"/>
        </w:rPr>
        <w:t>Стройкерамика</w:t>
      </w:r>
      <w:proofErr w:type="spellEnd"/>
      <w:r w:rsidRPr="00F51F4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F51F47">
        <w:rPr>
          <w:rFonts w:ascii="Times New Roman" w:hAnsi="Times New Roman"/>
          <w:bCs/>
          <w:sz w:val="28"/>
          <w:szCs w:val="28"/>
        </w:rPr>
        <w:t>м.р</w:t>
      </w:r>
      <w:proofErr w:type="spellEnd"/>
      <w:r w:rsidRPr="00F51F47">
        <w:rPr>
          <w:rFonts w:ascii="Times New Roman" w:hAnsi="Times New Roman"/>
          <w:bCs/>
          <w:sz w:val="28"/>
          <w:szCs w:val="28"/>
        </w:rPr>
        <w:t xml:space="preserve">. Волжский» - на сегодняшний день ведется проектирование объекта. Реализация проекта планируется на 2019-2020 года. Объект рассчитан на 250 мест, в </w:t>
      </w:r>
      <w:proofErr w:type="spellStart"/>
      <w:r w:rsidRPr="00F51F47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F51F47">
        <w:rPr>
          <w:rFonts w:ascii="Times New Roman" w:hAnsi="Times New Roman"/>
          <w:bCs/>
          <w:sz w:val="28"/>
          <w:szCs w:val="28"/>
        </w:rPr>
        <w:t>. 80 мест для детей в возрасте до 3-х лет (4 группы по 20 чел.), 170 мест для детей в возрасте от 3 до 7 лет (группы разной наполняемости).</w:t>
      </w:r>
    </w:p>
    <w:p w14:paraId="3EF2B3DE" w14:textId="77777777" w:rsidR="00C16FA6" w:rsidRPr="00F51F47" w:rsidRDefault="00C16FA6" w:rsidP="00C16FA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51F47">
        <w:rPr>
          <w:rFonts w:ascii="Times New Roman" w:hAnsi="Times New Roman"/>
          <w:bCs/>
          <w:sz w:val="28"/>
          <w:szCs w:val="28"/>
        </w:rPr>
        <w:t xml:space="preserve">- Ведется проектирование детского сада «Детский сад общеразвивающего вида на 300 мест с бассейном в составе общеобразовательного центра, расположенного по адресу: Самарская область, Волжский район, сельское поселение </w:t>
      </w:r>
      <w:proofErr w:type="spellStart"/>
      <w:r w:rsidRPr="00F51F47">
        <w:rPr>
          <w:rFonts w:ascii="Times New Roman" w:hAnsi="Times New Roman"/>
          <w:bCs/>
          <w:sz w:val="28"/>
          <w:szCs w:val="28"/>
        </w:rPr>
        <w:t>Лопатино</w:t>
      </w:r>
      <w:proofErr w:type="spellEnd"/>
      <w:r w:rsidRPr="00F51F47">
        <w:rPr>
          <w:rFonts w:ascii="Times New Roman" w:hAnsi="Times New Roman"/>
          <w:bCs/>
          <w:sz w:val="28"/>
          <w:szCs w:val="28"/>
        </w:rPr>
        <w:t xml:space="preserve">, поселок Придорожный». </w:t>
      </w:r>
      <w:proofErr w:type="gramStart"/>
      <w:r w:rsidRPr="00F51F47">
        <w:rPr>
          <w:rFonts w:ascii="Times New Roman" w:hAnsi="Times New Roman"/>
          <w:bCs/>
          <w:sz w:val="28"/>
          <w:szCs w:val="28"/>
        </w:rPr>
        <w:t xml:space="preserve">Объект рассчитан на 300 мест, в </w:t>
      </w:r>
      <w:proofErr w:type="spellStart"/>
      <w:r w:rsidRPr="00F51F47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F51F47">
        <w:rPr>
          <w:rFonts w:ascii="Times New Roman" w:hAnsi="Times New Roman"/>
          <w:bCs/>
          <w:sz w:val="28"/>
          <w:szCs w:val="28"/>
        </w:rPr>
        <w:t>. 60 (мест для детей в возрасте до 3-х лет (3 группы по 20 чел.), 240 мест для детей в возрасте от 3 до 7 лет (группы разной наполняемости).</w:t>
      </w:r>
      <w:proofErr w:type="gramEnd"/>
      <w:r w:rsidRPr="00F51F47">
        <w:rPr>
          <w:rFonts w:ascii="Times New Roman" w:hAnsi="Times New Roman"/>
          <w:bCs/>
          <w:sz w:val="28"/>
          <w:szCs w:val="28"/>
        </w:rPr>
        <w:t xml:space="preserve"> Мероприятия по строительству детского сада планируется на 2020-2021 года.</w:t>
      </w:r>
    </w:p>
    <w:p w14:paraId="345E54AF" w14:textId="0048D504" w:rsidR="00693424" w:rsidRPr="00F51F47" w:rsidRDefault="00693424" w:rsidP="00870C7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1F47">
        <w:rPr>
          <w:rFonts w:ascii="Times New Roman" w:eastAsia="Calibri" w:hAnsi="Times New Roman" w:cs="Times New Roman"/>
          <w:sz w:val="28"/>
          <w:szCs w:val="28"/>
        </w:rPr>
        <w:t>Во исполнение поручения Губернатора Самарской области Д.И.</w:t>
      </w:r>
      <w:r w:rsidR="002929E1" w:rsidRPr="00F51F47">
        <w:rPr>
          <w:rFonts w:ascii="Times New Roman" w:eastAsia="Calibri" w:hAnsi="Times New Roman" w:cs="Times New Roman"/>
          <w:sz w:val="28"/>
          <w:szCs w:val="28"/>
        </w:rPr>
        <w:t>,</w:t>
      </w:r>
      <w:r w:rsidRPr="00F51F47">
        <w:rPr>
          <w:rFonts w:ascii="Times New Roman" w:eastAsia="Calibri" w:hAnsi="Times New Roman" w:cs="Times New Roman"/>
          <w:sz w:val="28"/>
          <w:szCs w:val="28"/>
        </w:rPr>
        <w:t xml:space="preserve"> за счет средств бюджета муниципального района Волжский в дошкольных учреждениях района в </w:t>
      </w:r>
      <w:r w:rsidRPr="00F51F47">
        <w:rPr>
          <w:rFonts w:ascii="Times New Roman" w:eastAsia="Calibri" w:hAnsi="Times New Roman" w:cs="Times New Roman"/>
          <w:sz w:val="28"/>
          <w:szCs w:val="28"/>
        </w:rPr>
        <w:lastRenderedPageBreak/>
        <w:t>2018-2019 гг.  открыто 352 места</w:t>
      </w:r>
      <w:r w:rsidR="002929E1" w:rsidRPr="00F51F47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F51F47">
        <w:rPr>
          <w:rFonts w:ascii="Times New Roman" w:eastAsia="Calibri" w:hAnsi="Times New Roman" w:cs="Times New Roman"/>
          <w:sz w:val="28"/>
          <w:szCs w:val="28"/>
        </w:rPr>
        <w:t xml:space="preserve">320 мест </w:t>
      </w:r>
      <w:r w:rsidR="002929E1" w:rsidRPr="00F51F47">
        <w:rPr>
          <w:rFonts w:ascii="Times New Roman" w:eastAsia="Calibri" w:hAnsi="Times New Roman" w:cs="Times New Roman"/>
          <w:sz w:val="28"/>
          <w:szCs w:val="28"/>
        </w:rPr>
        <w:t>-</w:t>
      </w:r>
      <w:r w:rsidRPr="00F51F47">
        <w:rPr>
          <w:rFonts w:ascii="Times New Roman" w:eastAsia="Calibri" w:hAnsi="Times New Roman" w:cs="Times New Roman"/>
          <w:sz w:val="28"/>
          <w:szCs w:val="28"/>
        </w:rPr>
        <w:t xml:space="preserve"> за счет внебюджетных источников ГБОУ (Согласно Дорожной карте по созданию дополнительных мест в детских садах на 2018-2019 годы (в дополнение к строящимся детским садам)</w:t>
      </w:r>
      <w:r w:rsidR="002929E1" w:rsidRPr="00F51F4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51F47">
        <w:rPr>
          <w:rFonts w:ascii="Times New Roman" w:eastAsia="Calibri" w:hAnsi="Times New Roman" w:cs="Times New Roman"/>
          <w:sz w:val="28"/>
          <w:szCs w:val="28"/>
        </w:rPr>
        <w:t xml:space="preserve">утвержденной Главой </w:t>
      </w:r>
      <w:proofErr w:type="spellStart"/>
      <w:r w:rsidRPr="00F51F47">
        <w:rPr>
          <w:rFonts w:ascii="Times New Roman" w:eastAsia="Calibri" w:hAnsi="Times New Roman" w:cs="Times New Roman"/>
          <w:sz w:val="28"/>
          <w:szCs w:val="28"/>
        </w:rPr>
        <w:t>м.р</w:t>
      </w:r>
      <w:proofErr w:type="spellEnd"/>
      <w:r w:rsidRPr="00F51F47">
        <w:rPr>
          <w:rFonts w:ascii="Times New Roman" w:eastAsia="Calibri" w:hAnsi="Times New Roman" w:cs="Times New Roman"/>
          <w:sz w:val="28"/>
          <w:szCs w:val="28"/>
        </w:rPr>
        <w:t>. Волжский Самарской области</w:t>
      </w:r>
      <w:proofErr w:type="gramEnd"/>
      <w:r w:rsidRPr="00F51F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51F47">
        <w:rPr>
          <w:rFonts w:ascii="Times New Roman" w:eastAsia="Calibri" w:hAnsi="Times New Roman" w:cs="Times New Roman"/>
          <w:sz w:val="28"/>
          <w:szCs w:val="28"/>
        </w:rPr>
        <w:t>Е.А. Макридиным).</w:t>
      </w:r>
      <w:proofErr w:type="gramEnd"/>
      <w:r w:rsidRPr="00F51F47">
        <w:rPr>
          <w:rFonts w:ascii="Times New Roman" w:eastAsia="Calibri" w:hAnsi="Times New Roman" w:cs="Times New Roman"/>
          <w:sz w:val="28"/>
          <w:szCs w:val="28"/>
        </w:rPr>
        <w:t xml:space="preserve">  Всего 672 места. Также за счет средств районного бюджета открыты группы кратковременного пребывания детей на 110 мест. Итого 782 места. </w:t>
      </w:r>
    </w:p>
    <w:p w14:paraId="2401E943" w14:textId="3530EE86" w:rsidR="000A70D8" w:rsidRPr="00F51F47" w:rsidRDefault="000A70D8" w:rsidP="00870C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F47">
        <w:rPr>
          <w:rFonts w:ascii="Times New Roman" w:hAnsi="Times New Roman" w:cs="Times New Roman"/>
          <w:sz w:val="28"/>
          <w:szCs w:val="28"/>
        </w:rPr>
        <w:t xml:space="preserve">В рамках НП «Демография» численность воспитанников в возрасте до 3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 (человек) составляет 1020 чел. (план на 2019г. - 1162чел.). Часть детей находятся в стадии оформления документов, а остальные дети будут зачислены после открытия новых корпусов в детских садах с. </w:t>
      </w:r>
      <w:proofErr w:type="spellStart"/>
      <w:r w:rsidRPr="00F51F47"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 w:rsidRPr="00F51F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51F47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F51F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1F47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F51F47">
        <w:rPr>
          <w:rFonts w:ascii="Times New Roman" w:hAnsi="Times New Roman" w:cs="Times New Roman"/>
          <w:sz w:val="28"/>
          <w:szCs w:val="28"/>
        </w:rPr>
        <w:t>. Обеспеченность дошкольным образованием для детей в возрасте от 1,5 до 3 лет составляет 100% (план на 2019г. – 100%).</w:t>
      </w:r>
    </w:p>
    <w:p w14:paraId="630A00AD" w14:textId="326DDBD7" w:rsidR="000A70D8" w:rsidRPr="00F51F47" w:rsidRDefault="00BF1AB1" w:rsidP="00870C70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F47">
        <w:rPr>
          <w:rFonts w:ascii="Times New Roman" w:hAnsi="Times New Roman" w:cs="Times New Roman"/>
          <w:bCs/>
          <w:iCs/>
          <w:sz w:val="28"/>
          <w:szCs w:val="28"/>
        </w:rPr>
        <w:t>Реализация</w:t>
      </w:r>
      <w:r w:rsidR="000A70D8" w:rsidRPr="00F51F4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A70D8" w:rsidRPr="00F51F4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проекта</w:t>
      </w:r>
      <w:r w:rsidR="000A70D8" w:rsidRPr="00F51F4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«</w:t>
      </w:r>
      <w:r w:rsidR="000A70D8" w:rsidRPr="00F51F4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Спорт – норма жизни»</w:t>
      </w:r>
      <w:r w:rsidRPr="00F51F4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  <w:r w:rsidR="000A70D8" w:rsidRPr="00F51F4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0F9970C8" w14:textId="77777777" w:rsidR="00A436D4" w:rsidRPr="00F51F47" w:rsidRDefault="00A436D4" w:rsidP="00A436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F47">
        <w:rPr>
          <w:rFonts w:ascii="Times New Roman" w:hAnsi="Times New Roman" w:cs="Times New Roman"/>
          <w:sz w:val="28"/>
          <w:szCs w:val="28"/>
        </w:rPr>
        <w:t xml:space="preserve">Численность населения в возрасте от 3 до 79 лет составила </w:t>
      </w:r>
      <w:r w:rsidRPr="00F51F47">
        <w:rPr>
          <w:rFonts w:ascii="Times New Roman" w:hAnsi="Times New Roman" w:cs="Times New Roman"/>
          <w:b/>
          <w:sz w:val="28"/>
          <w:szCs w:val="28"/>
        </w:rPr>
        <w:t xml:space="preserve">102 543 чел. </w:t>
      </w:r>
    </w:p>
    <w:p w14:paraId="41915C2D" w14:textId="09F2C22B" w:rsidR="00693424" w:rsidRPr="00F51F47" w:rsidRDefault="00693424" w:rsidP="00870C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F47">
        <w:rPr>
          <w:rFonts w:ascii="Times New Roman" w:hAnsi="Times New Roman" w:cs="Times New Roman"/>
          <w:sz w:val="28"/>
          <w:szCs w:val="28"/>
        </w:rPr>
        <w:t>Доля населения (указанного возраста), систематически занимающегося физической культурой и спортом, в общей численности нас</w:t>
      </w:r>
      <w:r w:rsidR="00870C70" w:rsidRPr="00F51F47">
        <w:rPr>
          <w:rFonts w:ascii="Times New Roman" w:hAnsi="Times New Roman" w:cs="Times New Roman"/>
          <w:sz w:val="28"/>
          <w:szCs w:val="28"/>
        </w:rPr>
        <w:t>еления (указанного возраста) на 01.</w:t>
      </w:r>
      <w:r w:rsidR="00A436D4" w:rsidRPr="00F51F47">
        <w:rPr>
          <w:rFonts w:ascii="Times New Roman" w:hAnsi="Times New Roman" w:cs="Times New Roman"/>
          <w:sz w:val="28"/>
          <w:szCs w:val="28"/>
        </w:rPr>
        <w:t>01</w:t>
      </w:r>
      <w:r w:rsidR="00870C70" w:rsidRPr="00F51F47">
        <w:rPr>
          <w:rFonts w:ascii="Times New Roman" w:hAnsi="Times New Roman" w:cs="Times New Roman"/>
          <w:sz w:val="28"/>
          <w:szCs w:val="28"/>
        </w:rPr>
        <w:t>.</w:t>
      </w:r>
      <w:r w:rsidRPr="00F51F47">
        <w:rPr>
          <w:rFonts w:ascii="Times New Roman" w:hAnsi="Times New Roman" w:cs="Times New Roman"/>
          <w:sz w:val="28"/>
          <w:szCs w:val="28"/>
        </w:rPr>
        <w:t>20</w:t>
      </w:r>
      <w:r w:rsidR="00A436D4" w:rsidRPr="00F51F47">
        <w:rPr>
          <w:rFonts w:ascii="Times New Roman" w:hAnsi="Times New Roman" w:cs="Times New Roman"/>
          <w:sz w:val="28"/>
          <w:szCs w:val="28"/>
        </w:rPr>
        <w:t>20</w:t>
      </w:r>
      <w:r w:rsidRPr="00F51F47">
        <w:rPr>
          <w:rFonts w:ascii="Times New Roman" w:hAnsi="Times New Roman" w:cs="Times New Roman"/>
          <w:sz w:val="28"/>
          <w:szCs w:val="28"/>
        </w:rPr>
        <w:t xml:space="preserve"> составила:</w:t>
      </w:r>
    </w:p>
    <w:p w14:paraId="77999736" w14:textId="77777777" w:rsidR="00A436D4" w:rsidRPr="00F51F47" w:rsidRDefault="00A436D4" w:rsidP="00A436D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F47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 население (3-79 лет): </w:t>
      </w:r>
    </w:p>
    <w:p w14:paraId="5A4AF9B6" w14:textId="49EBEC01" w:rsidR="00A436D4" w:rsidRPr="00F51F47" w:rsidRDefault="00A436D4" w:rsidP="00A436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F47">
        <w:rPr>
          <w:rFonts w:ascii="Times New Roman" w:hAnsi="Times New Roman" w:cs="Times New Roman"/>
          <w:sz w:val="28"/>
          <w:szCs w:val="28"/>
        </w:rPr>
        <w:t>План на 2019 г. - 38,7%, факт – 44,9% (46041</w:t>
      </w:r>
      <w:r w:rsidR="000F2A8B" w:rsidRPr="00F51F47">
        <w:rPr>
          <w:rFonts w:ascii="Times New Roman" w:hAnsi="Times New Roman" w:cs="Times New Roman"/>
          <w:sz w:val="28"/>
          <w:szCs w:val="28"/>
        </w:rPr>
        <w:t xml:space="preserve"> чел)</w:t>
      </w:r>
    </w:p>
    <w:p w14:paraId="095AA824" w14:textId="77777777" w:rsidR="00A436D4" w:rsidRPr="00F51F47" w:rsidRDefault="00A436D4" w:rsidP="00A436D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F4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и молодежь (3-29 лет): </w:t>
      </w:r>
    </w:p>
    <w:p w14:paraId="75F12B91" w14:textId="02E42B44" w:rsidR="00A436D4" w:rsidRPr="00F51F47" w:rsidRDefault="00A436D4" w:rsidP="00A436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F47">
        <w:rPr>
          <w:rFonts w:ascii="Times New Roman" w:hAnsi="Times New Roman" w:cs="Times New Roman"/>
          <w:sz w:val="28"/>
          <w:szCs w:val="28"/>
        </w:rPr>
        <w:t>План на 2019 г. - 80,2%, факт – 87,8% (29492 чел)</w:t>
      </w:r>
    </w:p>
    <w:p w14:paraId="4021463F" w14:textId="77777777" w:rsidR="00A436D4" w:rsidRPr="00F51F47" w:rsidRDefault="00A436D4" w:rsidP="00A436D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F47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Население среднего возраста (30-54 ж, 30-59 м. лет): </w:t>
      </w:r>
    </w:p>
    <w:p w14:paraId="5790C05E" w14:textId="08DFB836" w:rsidR="00A436D4" w:rsidRPr="00F51F47" w:rsidRDefault="00A436D4" w:rsidP="00A436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F47">
        <w:rPr>
          <w:rFonts w:ascii="Times New Roman" w:hAnsi="Times New Roman" w:cs="Times New Roman"/>
          <w:sz w:val="28"/>
          <w:szCs w:val="28"/>
        </w:rPr>
        <w:t>План на 2019 г. - 24,5%, факт – 27,7% (13080 чел)</w:t>
      </w:r>
    </w:p>
    <w:p w14:paraId="6730BC0D" w14:textId="77777777" w:rsidR="00A436D4" w:rsidRPr="00F51F47" w:rsidRDefault="00A436D4" w:rsidP="00A436D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F47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Население старшего возраста (55-79 ж, 60-79 м. лет): </w:t>
      </w:r>
    </w:p>
    <w:p w14:paraId="53AB19C2" w14:textId="55FB008B" w:rsidR="00A436D4" w:rsidRPr="00F51F47" w:rsidRDefault="00A436D4" w:rsidP="00A436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F47">
        <w:rPr>
          <w:rFonts w:ascii="Times New Roman" w:hAnsi="Times New Roman" w:cs="Times New Roman"/>
          <w:sz w:val="28"/>
          <w:szCs w:val="28"/>
        </w:rPr>
        <w:t>План на 2019 г. - 11,2%, факт – 15,9% (3469 чел</w:t>
      </w:r>
      <w:r w:rsidR="000F2A8B" w:rsidRPr="00F51F47">
        <w:rPr>
          <w:rFonts w:ascii="Times New Roman" w:hAnsi="Times New Roman" w:cs="Times New Roman"/>
          <w:sz w:val="28"/>
          <w:szCs w:val="28"/>
        </w:rPr>
        <w:t>)</w:t>
      </w:r>
      <w:r w:rsidRPr="00F51F47">
        <w:rPr>
          <w:rFonts w:ascii="Times New Roman" w:hAnsi="Times New Roman" w:cs="Times New Roman"/>
          <w:sz w:val="28"/>
          <w:szCs w:val="28"/>
        </w:rPr>
        <w:t>.</w:t>
      </w:r>
    </w:p>
    <w:p w14:paraId="37F80AB3" w14:textId="77777777" w:rsidR="00693424" w:rsidRPr="00F51F47" w:rsidRDefault="00693424" w:rsidP="00870C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F47">
        <w:rPr>
          <w:rFonts w:ascii="Times New Roman" w:hAnsi="Times New Roman" w:cs="Times New Roman"/>
          <w:sz w:val="28"/>
          <w:szCs w:val="28"/>
        </w:rPr>
        <w:t>Достижению таких показателей способствовало проведение следующих мероприятий в городских и сельских поселениях:</w:t>
      </w:r>
    </w:p>
    <w:p w14:paraId="1DE8F36A" w14:textId="77777777" w:rsidR="000F2A8B" w:rsidRPr="00F51F47" w:rsidRDefault="00693424" w:rsidP="000F2A8B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F47">
        <w:rPr>
          <w:rFonts w:ascii="Times New Roman" w:hAnsi="Times New Roman" w:cs="Times New Roman"/>
          <w:sz w:val="28"/>
          <w:szCs w:val="28"/>
        </w:rPr>
        <w:t xml:space="preserve">Запущен в эксплуатацию плавательный бассейн «Старт» в </w:t>
      </w:r>
      <w:proofErr w:type="spellStart"/>
      <w:r w:rsidRPr="00F51F47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F51F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1F47">
        <w:rPr>
          <w:rFonts w:ascii="Times New Roman" w:hAnsi="Times New Roman" w:cs="Times New Roman"/>
          <w:sz w:val="28"/>
          <w:szCs w:val="28"/>
        </w:rPr>
        <w:t>Стройкерамика</w:t>
      </w:r>
      <w:proofErr w:type="spellEnd"/>
      <w:r w:rsidRPr="00F51F47">
        <w:rPr>
          <w:rFonts w:ascii="Times New Roman" w:hAnsi="Times New Roman" w:cs="Times New Roman"/>
          <w:sz w:val="28"/>
          <w:szCs w:val="28"/>
        </w:rPr>
        <w:t xml:space="preserve"> с возможностью посещения всех категорий граждан, в том числе инвалидов и лиц с ограниченными возможностями здоровья. </w:t>
      </w:r>
      <w:r w:rsidR="000F2A8B" w:rsidRPr="00F51F47">
        <w:rPr>
          <w:rFonts w:ascii="Times New Roman" w:hAnsi="Times New Roman" w:cs="Times New Roman"/>
          <w:sz w:val="28"/>
          <w:szCs w:val="28"/>
        </w:rPr>
        <w:t>За 2019 год зарегистрировано 30 155 человек.</w:t>
      </w:r>
    </w:p>
    <w:p w14:paraId="74E81C1C" w14:textId="0CCEEBAC" w:rsidR="000F2A8B" w:rsidRPr="00F51F47" w:rsidRDefault="000F2A8B" w:rsidP="000F2A8B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F47">
        <w:rPr>
          <w:rFonts w:ascii="Times New Roman" w:hAnsi="Times New Roman" w:cs="Times New Roman"/>
          <w:bCs/>
          <w:sz w:val="28"/>
          <w:szCs w:val="28"/>
        </w:rPr>
        <w:t xml:space="preserve">Построены пять универсальных спортивных площадок: </w:t>
      </w:r>
    </w:p>
    <w:p w14:paraId="09C1CB0A" w14:textId="66ECAA30" w:rsidR="000F2A8B" w:rsidRPr="00F51F47" w:rsidRDefault="000F2A8B" w:rsidP="000F2A8B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F47">
        <w:rPr>
          <w:rFonts w:ascii="Times New Roman" w:hAnsi="Times New Roman" w:cs="Times New Roman"/>
          <w:bCs/>
          <w:sz w:val="28"/>
          <w:szCs w:val="28"/>
        </w:rPr>
        <w:t xml:space="preserve">- две </w:t>
      </w:r>
      <w:proofErr w:type="gramStart"/>
      <w:r w:rsidRPr="00F51F4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F51F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51F47">
        <w:rPr>
          <w:rFonts w:ascii="Times New Roman" w:hAnsi="Times New Roman" w:cs="Times New Roman"/>
          <w:bCs/>
          <w:sz w:val="28"/>
          <w:szCs w:val="28"/>
        </w:rPr>
        <w:t>Кошелев</w:t>
      </w:r>
      <w:proofErr w:type="gramEnd"/>
      <w:r w:rsidRPr="00F51F47">
        <w:rPr>
          <w:rFonts w:ascii="Times New Roman" w:hAnsi="Times New Roman" w:cs="Times New Roman"/>
          <w:bCs/>
          <w:sz w:val="28"/>
          <w:szCs w:val="28"/>
        </w:rPr>
        <w:t xml:space="preserve"> парке (19 </w:t>
      </w:r>
      <w:r w:rsidRPr="00F51F47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F51F47">
        <w:rPr>
          <w:rFonts w:ascii="Times New Roman" w:hAnsi="Times New Roman" w:cs="Times New Roman"/>
          <w:bCs/>
          <w:sz w:val="28"/>
          <w:szCs w:val="28"/>
        </w:rPr>
        <w:t xml:space="preserve"> 40 с элементами </w:t>
      </w:r>
      <w:proofErr w:type="spellStart"/>
      <w:r w:rsidRPr="00F51F47">
        <w:rPr>
          <w:rFonts w:ascii="Times New Roman" w:hAnsi="Times New Roman" w:cs="Times New Roman"/>
          <w:bCs/>
          <w:sz w:val="28"/>
          <w:szCs w:val="28"/>
        </w:rPr>
        <w:t>воркаута</w:t>
      </w:r>
      <w:proofErr w:type="spellEnd"/>
      <w:r w:rsidRPr="00F51F47">
        <w:rPr>
          <w:rFonts w:ascii="Times New Roman" w:hAnsi="Times New Roman" w:cs="Times New Roman"/>
          <w:bCs/>
          <w:sz w:val="28"/>
          <w:szCs w:val="28"/>
        </w:rPr>
        <w:t xml:space="preserve">, 28 </w:t>
      </w:r>
      <w:r w:rsidRPr="00F51F47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F51F47">
        <w:rPr>
          <w:rFonts w:ascii="Times New Roman" w:hAnsi="Times New Roman" w:cs="Times New Roman"/>
          <w:bCs/>
          <w:sz w:val="28"/>
          <w:szCs w:val="28"/>
        </w:rPr>
        <w:t xml:space="preserve"> 56 хоккейный корт) </w:t>
      </w:r>
    </w:p>
    <w:p w14:paraId="747DC2EA" w14:textId="4F655423" w:rsidR="000F2A8B" w:rsidRPr="00F51F47" w:rsidRDefault="000F2A8B" w:rsidP="000F2A8B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F47">
        <w:rPr>
          <w:rFonts w:ascii="Times New Roman" w:hAnsi="Times New Roman" w:cs="Times New Roman"/>
          <w:bCs/>
          <w:sz w:val="28"/>
          <w:szCs w:val="28"/>
        </w:rPr>
        <w:t xml:space="preserve">- две в с. </w:t>
      </w:r>
      <w:proofErr w:type="spellStart"/>
      <w:r w:rsidRPr="00F51F47">
        <w:rPr>
          <w:rFonts w:ascii="Times New Roman" w:hAnsi="Times New Roman" w:cs="Times New Roman"/>
          <w:bCs/>
          <w:sz w:val="28"/>
          <w:szCs w:val="28"/>
        </w:rPr>
        <w:t>Курумоч</w:t>
      </w:r>
      <w:proofErr w:type="spellEnd"/>
      <w:r w:rsidRPr="00F51F47">
        <w:rPr>
          <w:rFonts w:ascii="Times New Roman" w:hAnsi="Times New Roman" w:cs="Times New Roman"/>
          <w:bCs/>
          <w:sz w:val="28"/>
          <w:szCs w:val="28"/>
        </w:rPr>
        <w:t xml:space="preserve"> (28</w:t>
      </w:r>
      <w:r w:rsidRPr="00F51F47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F51F47">
        <w:rPr>
          <w:rFonts w:ascii="Times New Roman" w:hAnsi="Times New Roman" w:cs="Times New Roman"/>
          <w:bCs/>
          <w:sz w:val="28"/>
          <w:szCs w:val="28"/>
        </w:rPr>
        <w:t xml:space="preserve">56 хоккейный корт,  площадка с элементами </w:t>
      </w:r>
      <w:proofErr w:type="spellStart"/>
      <w:r w:rsidRPr="00F51F47">
        <w:rPr>
          <w:rFonts w:ascii="Times New Roman" w:hAnsi="Times New Roman" w:cs="Times New Roman"/>
          <w:bCs/>
          <w:sz w:val="28"/>
          <w:szCs w:val="28"/>
        </w:rPr>
        <w:t>воркаута</w:t>
      </w:r>
      <w:proofErr w:type="spellEnd"/>
      <w:r w:rsidRPr="00F51F47">
        <w:rPr>
          <w:rFonts w:ascii="Times New Roman" w:hAnsi="Times New Roman" w:cs="Times New Roman"/>
          <w:bCs/>
          <w:sz w:val="28"/>
          <w:szCs w:val="28"/>
        </w:rPr>
        <w:t xml:space="preserve"> 20х40 м.)</w:t>
      </w:r>
    </w:p>
    <w:p w14:paraId="66C37EE6" w14:textId="2316D191" w:rsidR="000F2A8B" w:rsidRPr="00F51F47" w:rsidRDefault="000F2A8B" w:rsidP="000F2A8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F47">
        <w:rPr>
          <w:rFonts w:ascii="Times New Roman" w:hAnsi="Times New Roman" w:cs="Times New Roman"/>
          <w:bCs/>
          <w:sz w:val="28"/>
          <w:szCs w:val="28"/>
        </w:rPr>
        <w:t>- в п. Просвет (хоккейный корт 35 х 20)</w:t>
      </w:r>
    </w:p>
    <w:p w14:paraId="5F8CD6FF" w14:textId="1DEC344C" w:rsidR="00693424" w:rsidRPr="00F51F47" w:rsidRDefault="000F2A8B" w:rsidP="000F2A8B">
      <w:pPr>
        <w:pStyle w:val="a3"/>
        <w:numPr>
          <w:ilvl w:val="0"/>
          <w:numId w:val="2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F47">
        <w:rPr>
          <w:rFonts w:ascii="Times New Roman" w:hAnsi="Times New Roman" w:cs="Times New Roman"/>
          <w:sz w:val="28"/>
          <w:szCs w:val="28"/>
        </w:rPr>
        <w:t>Введена производственная зарядка в 63 организациях в 13 поселениях.</w:t>
      </w:r>
    </w:p>
    <w:p w14:paraId="3920DF43" w14:textId="47FCB05F" w:rsidR="00693424" w:rsidRPr="00F51F47" w:rsidRDefault="00693424" w:rsidP="000F2A8B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F47">
        <w:rPr>
          <w:rFonts w:ascii="Times New Roman" w:hAnsi="Times New Roman" w:cs="Times New Roman"/>
          <w:sz w:val="28"/>
          <w:szCs w:val="28"/>
        </w:rPr>
        <w:t>Введены</w:t>
      </w:r>
      <w:proofErr w:type="gramEnd"/>
      <w:r w:rsidRPr="00F51F47">
        <w:rPr>
          <w:rFonts w:ascii="Times New Roman" w:hAnsi="Times New Roman" w:cs="Times New Roman"/>
          <w:sz w:val="28"/>
          <w:szCs w:val="28"/>
        </w:rPr>
        <w:t xml:space="preserve"> </w:t>
      </w:r>
      <w:r w:rsidR="000F2A8B" w:rsidRPr="00F51F47">
        <w:rPr>
          <w:rFonts w:ascii="Times New Roman" w:hAnsi="Times New Roman" w:cs="Times New Roman"/>
          <w:sz w:val="28"/>
          <w:szCs w:val="28"/>
        </w:rPr>
        <w:t>4</w:t>
      </w:r>
      <w:r w:rsidRPr="00F51F47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BC2893" w:rsidRPr="00F51F47">
        <w:rPr>
          <w:rFonts w:ascii="Times New Roman" w:hAnsi="Times New Roman" w:cs="Times New Roman"/>
          <w:sz w:val="28"/>
          <w:szCs w:val="28"/>
        </w:rPr>
        <w:t xml:space="preserve">х </w:t>
      </w:r>
      <w:r w:rsidRPr="00F51F47">
        <w:rPr>
          <w:rFonts w:ascii="Times New Roman" w:hAnsi="Times New Roman" w:cs="Times New Roman"/>
          <w:sz w:val="28"/>
          <w:szCs w:val="28"/>
        </w:rPr>
        <w:t>став</w:t>
      </w:r>
      <w:r w:rsidR="00BC2893" w:rsidRPr="00F51F47">
        <w:rPr>
          <w:rFonts w:ascii="Times New Roman" w:hAnsi="Times New Roman" w:cs="Times New Roman"/>
          <w:sz w:val="28"/>
          <w:szCs w:val="28"/>
        </w:rPr>
        <w:t>ок</w:t>
      </w:r>
      <w:r w:rsidRPr="00F51F47">
        <w:rPr>
          <w:rFonts w:ascii="Times New Roman" w:hAnsi="Times New Roman" w:cs="Times New Roman"/>
          <w:sz w:val="28"/>
          <w:szCs w:val="28"/>
        </w:rPr>
        <w:t xml:space="preserve"> тренеров – инструкторов по спорту в Верхней </w:t>
      </w:r>
      <w:proofErr w:type="spellStart"/>
      <w:r w:rsidRPr="00F51F47">
        <w:rPr>
          <w:rFonts w:ascii="Times New Roman" w:hAnsi="Times New Roman" w:cs="Times New Roman"/>
          <w:sz w:val="28"/>
          <w:szCs w:val="28"/>
        </w:rPr>
        <w:t>Подстёпновке</w:t>
      </w:r>
      <w:proofErr w:type="spellEnd"/>
      <w:r w:rsidR="00660890" w:rsidRPr="00F51F47">
        <w:rPr>
          <w:rFonts w:ascii="Times New Roman" w:hAnsi="Times New Roman" w:cs="Times New Roman"/>
          <w:sz w:val="28"/>
          <w:szCs w:val="28"/>
        </w:rPr>
        <w:t xml:space="preserve"> (1)</w:t>
      </w:r>
      <w:r w:rsidRPr="00F51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1F47">
        <w:rPr>
          <w:rFonts w:ascii="Times New Roman" w:hAnsi="Times New Roman" w:cs="Times New Roman"/>
          <w:sz w:val="28"/>
          <w:szCs w:val="28"/>
        </w:rPr>
        <w:t>Смышляевке</w:t>
      </w:r>
      <w:proofErr w:type="spellEnd"/>
      <w:r w:rsidRPr="00F51F47">
        <w:rPr>
          <w:rFonts w:ascii="Times New Roman" w:hAnsi="Times New Roman" w:cs="Times New Roman"/>
          <w:sz w:val="28"/>
          <w:szCs w:val="28"/>
        </w:rPr>
        <w:t xml:space="preserve"> </w:t>
      </w:r>
      <w:r w:rsidR="00660890" w:rsidRPr="00F51F47">
        <w:rPr>
          <w:rFonts w:ascii="Times New Roman" w:hAnsi="Times New Roman" w:cs="Times New Roman"/>
          <w:sz w:val="28"/>
          <w:szCs w:val="28"/>
        </w:rPr>
        <w:t>(3)</w:t>
      </w:r>
      <w:r w:rsidRPr="00F51F47">
        <w:rPr>
          <w:rFonts w:ascii="Times New Roman" w:hAnsi="Times New Roman" w:cs="Times New Roman"/>
          <w:sz w:val="28"/>
          <w:szCs w:val="28"/>
        </w:rPr>
        <w:t>.</w:t>
      </w:r>
      <w:r w:rsidR="00391428" w:rsidRPr="00F51F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21D306" w14:textId="623B41AC" w:rsidR="00693424" w:rsidRPr="00F51F47" w:rsidRDefault="00660890" w:rsidP="000F2A8B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1F47">
        <w:rPr>
          <w:rFonts w:ascii="Times New Roman" w:hAnsi="Times New Roman" w:cs="Times New Roman"/>
          <w:sz w:val="28"/>
          <w:szCs w:val="28"/>
        </w:rPr>
        <w:t>Создан 31 клуб по различным спортивным направлениям в 12 поселениях</w:t>
      </w:r>
      <w:r w:rsidR="00693424" w:rsidRPr="00F51F47">
        <w:rPr>
          <w:rFonts w:ascii="Times New Roman" w:hAnsi="Times New Roman" w:cs="Times New Roman"/>
          <w:sz w:val="28"/>
          <w:szCs w:val="28"/>
        </w:rPr>
        <w:t>.</w:t>
      </w:r>
    </w:p>
    <w:p w14:paraId="55A9642C" w14:textId="30412FC3" w:rsidR="00693424" w:rsidRPr="00F51F47" w:rsidRDefault="00693424" w:rsidP="000F2A8B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1F47">
        <w:rPr>
          <w:rFonts w:ascii="Times New Roman" w:hAnsi="Times New Roman" w:cs="Times New Roman"/>
          <w:sz w:val="28"/>
          <w:szCs w:val="28"/>
        </w:rPr>
        <w:lastRenderedPageBreak/>
        <w:t>В 1</w:t>
      </w:r>
      <w:r w:rsidR="00660890" w:rsidRPr="00F51F47">
        <w:rPr>
          <w:rFonts w:ascii="Times New Roman" w:hAnsi="Times New Roman" w:cs="Times New Roman"/>
          <w:sz w:val="28"/>
          <w:szCs w:val="28"/>
        </w:rPr>
        <w:t>2</w:t>
      </w:r>
      <w:r w:rsidRPr="00F51F47">
        <w:rPr>
          <w:rFonts w:ascii="Times New Roman" w:hAnsi="Times New Roman" w:cs="Times New Roman"/>
          <w:sz w:val="28"/>
          <w:szCs w:val="28"/>
        </w:rPr>
        <w:t xml:space="preserve"> поселениях организована работа и проведены занятия по «скандинавской ходьбе». На данный момен</w:t>
      </w:r>
      <w:r w:rsidR="00660890" w:rsidRPr="00F51F47">
        <w:rPr>
          <w:rFonts w:ascii="Times New Roman" w:hAnsi="Times New Roman" w:cs="Times New Roman"/>
          <w:sz w:val="28"/>
          <w:szCs w:val="28"/>
        </w:rPr>
        <w:t>т этим видом спорта занимаются 503</w:t>
      </w:r>
      <w:r w:rsidRPr="00F51F47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5E74C167" w14:textId="64684EF2" w:rsidR="00693424" w:rsidRPr="00F51F47" w:rsidRDefault="00693424" w:rsidP="000F2A8B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1F47">
        <w:rPr>
          <w:rFonts w:ascii="Times New Roman" w:hAnsi="Times New Roman" w:cs="Times New Roman"/>
          <w:sz w:val="28"/>
          <w:szCs w:val="28"/>
        </w:rPr>
        <w:t>На территориях поселений проводились спортивные мероприятия с привлечением различных организаций, предприятий и учреждений. В 12 поселениях сотрудничество оказали 36 организаций.</w:t>
      </w:r>
    </w:p>
    <w:p w14:paraId="402C68F4" w14:textId="32ABEE7D" w:rsidR="00693424" w:rsidRPr="00F51F47" w:rsidRDefault="00693424" w:rsidP="000F2A8B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1F47">
        <w:rPr>
          <w:rFonts w:ascii="Times New Roman" w:hAnsi="Times New Roman" w:cs="Times New Roman"/>
          <w:sz w:val="28"/>
          <w:szCs w:val="28"/>
        </w:rPr>
        <w:t xml:space="preserve">Приняли участие в сдаче норм ФСК ГТО </w:t>
      </w:r>
      <w:r w:rsidR="00660890" w:rsidRPr="00F51F47">
        <w:rPr>
          <w:rFonts w:ascii="Times New Roman" w:hAnsi="Times New Roman" w:cs="Times New Roman"/>
          <w:sz w:val="28"/>
          <w:szCs w:val="28"/>
        </w:rPr>
        <w:t>1208</w:t>
      </w:r>
      <w:r w:rsidRPr="00F51F4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02C33EFF" w14:textId="65653AA4" w:rsidR="00693424" w:rsidRPr="00F51F47" w:rsidRDefault="00693424" w:rsidP="000F2A8B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1F47">
        <w:rPr>
          <w:rFonts w:ascii="Times New Roman" w:hAnsi="Times New Roman" w:cs="Times New Roman"/>
          <w:sz w:val="28"/>
          <w:szCs w:val="28"/>
        </w:rPr>
        <w:t xml:space="preserve">Кроме районных первенств в поселениях было проведено </w:t>
      </w:r>
      <w:r w:rsidR="00660890" w:rsidRPr="00F51F47">
        <w:rPr>
          <w:rFonts w:ascii="Times New Roman" w:hAnsi="Times New Roman" w:cs="Times New Roman"/>
          <w:sz w:val="28"/>
          <w:szCs w:val="28"/>
        </w:rPr>
        <w:t>541 различное спортивное мероприятие, в которых приняло участие 29 509 человек</w:t>
      </w:r>
      <w:r w:rsidRPr="00F51F47">
        <w:rPr>
          <w:rFonts w:ascii="Times New Roman" w:hAnsi="Times New Roman" w:cs="Times New Roman"/>
          <w:sz w:val="28"/>
          <w:szCs w:val="28"/>
        </w:rPr>
        <w:t>.</w:t>
      </w:r>
    </w:p>
    <w:p w14:paraId="7127923B" w14:textId="77777777" w:rsidR="00391428" w:rsidRPr="00F51F47" w:rsidRDefault="00391428" w:rsidP="00391428">
      <w:pPr>
        <w:pStyle w:val="a3"/>
        <w:spacing w:after="0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5307"/>
        <w:gridCol w:w="1000"/>
        <w:gridCol w:w="1072"/>
        <w:gridCol w:w="1362"/>
        <w:gridCol w:w="1227"/>
      </w:tblGrid>
      <w:tr w:rsidR="00F51F47" w:rsidRPr="00F51F47" w14:paraId="0FCD38BE" w14:textId="77777777" w:rsidTr="00C16FA6">
        <w:trPr>
          <w:trHeight w:val="567"/>
          <w:jc w:val="center"/>
        </w:trPr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92410" w14:textId="77777777" w:rsidR="00391428" w:rsidRPr="00F51F47" w:rsidRDefault="00391428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4E96663" w14:textId="77777777" w:rsidR="00391428" w:rsidRPr="00F51F47" w:rsidRDefault="00391428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9099F15" w14:textId="77777777" w:rsidR="00391428" w:rsidRPr="00F51F47" w:rsidRDefault="00391428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Базовое значение за 2018 г.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128CE88" w14:textId="77777777" w:rsidR="00391428" w:rsidRPr="00F51F47" w:rsidRDefault="00391428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Плановое значение на 2019 год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81271" w14:textId="598F48E8" w:rsidR="00391428" w:rsidRPr="00F51F47" w:rsidRDefault="00391428" w:rsidP="006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Фактическое выполнение </w:t>
            </w:r>
            <w:r w:rsidR="006A5621" w:rsidRPr="00F51F47">
              <w:rPr>
                <w:rFonts w:ascii="Times New Roman" w:hAnsi="Times New Roman" w:cs="Times New Roman"/>
                <w:b/>
                <w:sz w:val="20"/>
                <w:szCs w:val="20"/>
              </w:rPr>
              <w:t>за 2019 год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86D7E" w14:textId="77777777" w:rsidR="00391428" w:rsidRPr="00F51F47" w:rsidRDefault="00391428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 годового показателя</w:t>
            </w:r>
          </w:p>
        </w:tc>
      </w:tr>
      <w:tr w:rsidR="00391428" w:rsidRPr="00F41086" w14:paraId="1FDE1D0B" w14:textId="77777777" w:rsidTr="00C16FA6">
        <w:trPr>
          <w:trHeight w:val="595"/>
          <w:jc w:val="center"/>
        </w:trPr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68CD1" w14:textId="77777777" w:rsidR="00391428" w:rsidRPr="00F41086" w:rsidRDefault="00391428" w:rsidP="00C16FA6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955142F" w14:textId="77777777" w:rsidR="00391428" w:rsidRPr="00F41086" w:rsidRDefault="00391428" w:rsidP="00C16FA6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дошкольного образования для детей в возрасте от полутора до трех лет (проценты)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FF42E75" w14:textId="77777777" w:rsidR="00391428" w:rsidRPr="00F41086" w:rsidRDefault="00391428" w:rsidP="00C16FA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A7211C" w14:textId="77777777" w:rsidR="00391428" w:rsidRPr="00F41086" w:rsidRDefault="00391428" w:rsidP="00C16FA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E0A82" w14:textId="77777777" w:rsidR="00391428" w:rsidRPr="00F41086" w:rsidRDefault="00391428" w:rsidP="00C16FA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6072E" w14:textId="77777777" w:rsidR="00391428" w:rsidRPr="00F41086" w:rsidRDefault="00391428" w:rsidP="00C16FA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A5EC1" w:rsidRPr="00F41086" w14:paraId="40FF7CA6" w14:textId="77777777" w:rsidTr="00C16FA6">
        <w:trPr>
          <w:trHeight w:val="595"/>
          <w:jc w:val="center"/>
        </w:trPr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D04B7" w14:textId="77777777" w:rsidR="007A5EC1" w:rsidRPr="00F41086" w:rsidRDefault="007A5EC1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7AB287" w14:textId="77777777" w:rsidR="007A5EC1" w:rsidRPr="00F41086" w:rsidRDefault="007A5EC1" w:rsidP="00C1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и молодежи Самарской области (возраст от 3 до 29 лет), систематически занимающихся физической культурой и спортом, в общей численности детей и молодежи Самарской области (возраст от 3 до 29 лет</w:t>
            </w:r>
            <w:proofErr w:type="gramStart"/>
            <w:r w:rsidRPr="00F4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(%)</w:t>
            </w:r>
            <w:proofErr w:type="gramEnd"/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31FBAE9" w14:textId="77777777" w:rsidR="007A5EC1" w:rsidRPr="00F41086" w:rsidRDefault="007A5EC1" w:rsidP="00C16FA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525CA0" w14:textId="77777777" w:rsidR="007A5EC1" w:rsidRPr="00F41086" w:rsidRDefault="007A5EC1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85A1D" w14:textId="1A9F980F" w:rsidR="007A5EC1" w:rsidRPr="00F41086" w:rsidRDefault="007A5EC1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5EB44" w14:textId="4EA56301" w:rsidR="007A5EC1" w:rsidRPr="00F41086" w:rsidRDefault="007A5EC1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7A5EC1" w:rsidRPr="00F41086" w14:paraId="2A1FCDFC" w14:textId="77777777" w:rsidTr="00C16FA6">
        <w:trPr>
          <w:trHeight w:val="595"/>
          <w:jc w:val="center"/>
        </w:trPr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DCA31" w14:textId="77777777" w:rsidR="007A5EC1" w:rsidRPr="00F41086" w:rsidRDefault="007A5EC1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228421" w14:textId="77777777" w:rsidR="007A5EC1" w:rsidRPr="00F41086" w:rsidRDefault="007A5EC1" w:rsidP="00C1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Самарской области среднего возраста (женщины от 30 до 54 лет, мужчины от 30 до 59 лет), систематически занимающихся физической культурой и спортом, в общей численности населения Самарской области среднего возраста (женщины от 30 до 54 лет, мужчины от 30 до 59 лет) (%)</w:t>
            </w:r>
            <w:proofErr w:type="gramEnd"/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033C705" w14:textId="77777777" w:rsidR="007A5EC1" w:rsidRPr="00F41086" w:rsidRDefault="007A5EC1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66ED47" w14:textId="77777777" w:rsidR="007A5EC1" w:rsidRPr="00F41086" w:rsidRDefault="007A5EC1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963FB" w14:textId="14B0CCB4" w:rsidR="007A5EC1" w:rsidRPr="00F41086" w:rsidRDefault="007A5EC1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D6DF3" w14:textId="555800A6" w:rsidR="007A5EC1" w:rsidRPr="00F41086" w:rsidRDefault="007A5EC1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113,1</w:t>
            </w:r>
          </w:p>
        </w:tc>
      </w:tr>
      <w:tr w:rsidR="007A5EC1" w:rsidRPr="00F41086" w14:paraId="4D03C0CE" w14:textId="77777777" w:rsidTr="00C16FA6">
        <w:trPr>
          <w:trHeight w:val="595"/>
          <w:jc w:val="center"/>
        </w:trPr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DF3B2" w14:textId="77777777" w:rsidR="007A5EC1" w:rsidRPr="00F41086" w:rsidRDefault="007A5EC1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EAC183" w14:textId="77777777" w:rsidR="007A5EC1" w:rsidRPr="00F41086" w:rsidRDefault="007A5EC1" w:rsidP="00C1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Самарской области старшего возраста (женщины от 55 до 79 лет, мужчины от 60 до 79 лет), систематически занимающихся физической культурой и спортом в общей численности населения Самарской области старшего возраста (женщины от 55 до 79 лет, мужчины от 60 до 79 лет) (%)</w:t>
            </w:r>
            <w:proofErr w:type="gramEnd"/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B0EB43B" w14:textId="77777777" w:rsidR="007A5EC1" w:rsidRPr="00F41086" w:rsidRDefault="007A5EC1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24F5CE" w14:textId="77777777" w:rsidR="007A5EC1" w:rsidRPr="00F41086" w:rsidRDefault="007A5EC1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6A66C" w14:textId="0B07F44A" w:rsidR="007A5EC1" w:rsidRPr="00F41086" w:rsidRDefault="007A5EC1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B34C2" w14:textId="10C13E37" w:rsidR="007A5EC1" w:rsidRPr="00F41086" w:rsidRDefault="007A5EC1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</w:p>
        </w:tc>
      </w:tr>
      <w:tr w:rsidR="00391428" w:rsidRPr="00F41086" w14:paraId="4BA8C02C" w14:textId="77777777" w:rsidTr="00F41086">
        <w:trPr>
          <w:trHeight w:val="595"/>
          <w:jc w:val="center"/>
        </w:trPr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087FDF" w14:textId="77777777" w:rsidR="00391428" w:rsidRPr="00F41086" w:rsidRDefault="00391428" w:rsidP="00C16FA6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51E4A1A" w14:textId="77777777" w:rsidR="00391428" w:rsidRPr="00F41086" w:rsidRDefault="00391428" w:rsidP="00C16FA6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по организации социального туризма, позволяющего гражданам пожилого возраста ближе познакомиться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0DBB36" w14:textId="77777777" w:rsidR="00391428" w:rsidRPr="00F41086" w:rsidRDefault="00391428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―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D3D284" w14:textId="77777777" w:rsidR="00391428" w:rsidRPr="00F41086" w:rsidRDefault="00391428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0123C" w14:textId="77777777" w:rsidR="00391428" w:rsidRPr="00F41086" w:rsidRDefault="00391428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083A12" w14:textId="77777777" w:rsidR="00391428" w:rsidRPr="00F41086" w:rsidRDefault="00391428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391428" w:rsidRPr="00BC7C1C" w14:paraId="19396819" w14:textId="77777777" w:rsidTr="00C16FA6">
        <w:trPr>
          <w:trHeight w:val="595"/>
          <w:jc w:val="center"/>
        </w:trPr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126BC" w14:textId="77777777" w:rsidR="00391428" w:rsidRPr="00F41086" w:rsidRDefault="00391428" w:rsidP="00C16FA6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F97D078" w14:textId="77777777" w:rsidR="00391428" w:rsidRPr="00F41086" w:rsidRDefault="00391428" w:rsidP="00C16FA6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по привлечению пожилых людей с активной жизненной позицией к воспитанию подрастающего поколения (встречи со старшеклассниками, направленные на патриотическое воспитание молодежи, сохранение семейных, культурных и исторических ценностей, пропаганду здорового образа жизни)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253AB9" w14:textId="77777777" w:rsidR="00391428" w:rsidRPr="00F41086" w:rsidRDefault="00391428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―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4AAEB7" w14:textId="77777777" w:rsidR="00391428" w:rsidRPr="00F41086" w:rsidRDefault="00391428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  <w:p w14:paraId="1D1D5E5A" w14:textId="77777777" w:rsidR="00391428" w:rsidRPr="00F41086" w:rsidRDefault="00391428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95B32" w14:textId="77777777" w:rsidR="00391428" w:rsidRPr="00F41086" w:rsidRDefault="00391428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C3EFF" w14:textId="77777777" w:rsidR="00391428" w:rsidRPr="00BC7C1C" w:rsidRDefault="00391428" w:rsidP="00C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</w:tbl>
    <w:p w14:paraId="1621D2CE" w14:textId="77777777" w:rsidR="00391428" w:rsidRDefault="00391428" w:rsidP="00391428">
      <w:pPr>
        <w:pStyle w:val="a3"/>
        <w:spacing w:after="0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1428" w:rsidSect="00FF7DE0">
      <w:headerReference w:type="default" r:id="rId9"/>
      <w:pgSz w:w="11906" w:h="16838"/>
      <w:pgMar w:top="720" w:right="566" w:bottom="720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04552" w14:textId="77777777" w:rsidR="00EA09CF" w:rsidRDefault="00EA09CF" w:rsidP="00FF7DE0">
      <w:pPr>
        <w:spacing w:after="0" w:line="240" w:lineRule="auto"/>
      </w:pPr>
      <w:r>
        <w:separator/>
      </w:r>
    </w:p>
  </w:endnote>
  <w:endnote w:type="continuationSeparator" w:id="0">
    <w:p w14:paraId="56FBC178" w14:textId="77777777" w:rsidR="00EA09CF" w:rsidRDefault="00EA09CF" w:rsidP="00FF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E3FA5" w14:textId="77777777" w:rsidR="00EA09CF" w:rsidRDefault="00EA09CF" w:rsidP="00FF7DE0">
      <w:pPr>
        <w:spacing w:after="0" w:line="240" w:lineRule="auto"/>
      </w:pPr>
      <w:r>
        <w:separator/>
      </w:r>
    </w:p>
  </w:footnote>
  <w:footnote w:type="continuationSeparator" w:id="0">
    <w:p w14:paraId="3C56565E" w14:textId="77777777" w:rsidR="00EA09CF" w:rsidRDefault="00EA09CF" w:rsidP="00FF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15B8C" w14:textId="77777777" w:rsidR="009D3881" w:rsidRDefault="009D3881" w:rsidP="00FF7DE0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B66"/>
    <w:multiLevelType w:val="hybridMultilevel"/>
    <w:tmpl w:val="CE369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485621"/>
    <w:multiLevelType w:val="hybridMultilevel"/>
    <w:tmpl w:val="A0149714"/>
    <w:lvl w:ilvl="0" w:tplc="D5AE2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4E2B9E"/>
    <w:multiLevelType w:val="hybridMultilevel"/>
    <w:tmpl w:val="6116EBBE"/>
    <w:lvl w:ilvl="0" w:tplc="5B0AEB3E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9B0D2D"/>
    <w:multiLevelType w:val="hybridMultilevel"/>
    <w:tmpl w:val="BAD6495E"/>
    <w:lvl w:ilvl="0" w:tplc="6CA0CA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1A279C"/>
    <w:multiLevelType w:val="hybridMultilevel"/>
    <w:tmpl w:val="5462C820"/>
    <w:lvl w:ilvl="0" w:tplc="5964E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F17E7C"/>
    <w:multiLevelType w:val="hybridMultilevel"/>
    <w:tmpl w:val="D116E7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D48B6"/>
    <w:multiLevelType w:val="hybridMultilevel"/>
    <w:tmpl w:val="B79A2D3E"/>
    <w:lvl w:ilvl="0" w:tplc="421ED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E2360E"/>
    <w:multiLevelType w:val="hybridMultilevel"/>
    <w:tmpl w:val="E26289EC"/>
    <w:lvl w:ilvl="0" w:tplc="BA828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9F0EDE"/>
    <w:multiLevelType w:val="hybridMultilevel"/>
    <w:tmpl w:val="63C2A7A4"/>
    <w:lvl w:ilvl="0" w:tplc="5032F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F312E6"/>
    <w:multiLevelType w:val="hybridMultilevel"/>
    <w:tmpl w:val="3728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84B0A"/>
    <w:multiLevelType w:val="hybridMultilevel"/>
    <w:tmpl w:val="DF72BA1C"/>
    <w:lvl w:ilvl="0" w:tplc="1EFE50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AF2F0D"/>
    <w:multiLevelType w:val="hybridMultilevel"/>
    <w:tmpl w:val="ED847484"/>
    <w:lvl w:ilvl="0" w:tplc="BD5C0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C440C2"/>
    <w:multiLevelType w:val="hybridMultilevel"/>
    <w:tmpl w:val="1082B19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B2D5D"/>
    <w:multiLevelType w:val="hybridMultilevel"/>
    <w:tmpl w:val="FC224656"/>
    <w:lvl w:ilvl="0" w:tplc="1826E2DE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1D458B0"/>
    <w:multiLevelType w:val="hybridMultilevel"/>
    <w:tmpl w:val="4AFE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81298"/>
    <w:multiLevelType w:val="hybridMultilevel"/>
    <w:tmpl w:val="2FF6483A"/>
    <w:lvl w:ilvl="0" w:tplc="84B6B78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DB4465"/>
    <w:multiLevelType w:val="hybridMultilevel"/>
    <w:tmpl w:val="7DE0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5498B"/>
    <w:multiLevelType w:val="hybridMultilevel"/>
    <w:tmpl w:val="BAA005A2"/>
    <w:lvl w:ilvl="0" w:tplc="A9F46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A934D61"/>
    <w:multiLevelType w:val="hybridMultilevel"/>
    <w:tmpl w:val="45461C34"/>
    <w:lvl w:ilvl="0" w:tplc="D5A00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3022D9"/>
    <w:multiLevelType w:val="hybridMultilevel"/>
    <w:tmpl w:val="AB52F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61969"/>
    <w:multiLevelType w:val="hybridMultilevel"/>
    <w:tmpl w:val="0248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F7CDD"/>
    <w:multiLevelType w:val="hybridMultilevel"/>
    <w:tmpl w:val="B8C042C4"/>
    <w:lvl w:ilvl="0" w:tplc="6D442F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EB7D4A"/>
    <w:multiLevelType w:val="hybridMultilevel"/>
    <w:tmpl w:val="C7F0DA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FAA6E9C"/>
    <w:multiLevelType w:val="hybridMultilevel"/>
    <w:tmpl w:val="26E4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B725B"/>
    <w:multiLevelType w:val="hybridMultilevel"/>
    <w:tmpl w:val="637871F4"/>
    <w:lvl w:ilvl="0" w:tplc="53264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1A82303"/>
    <w:multiLevelType w:val="hybridMultilevel"/>
    <w:tmpl w:val="C23AB64A"/>
    <w:lvl w:ilvl="0" w:tplc="0BC87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7348C1"/>
    <w:multiLevelType w:val="hybridMultilevel"/>
    <w:tmpl w:val="2702CD46"/>
    <w:lvl w:ilvl="0" w:tplc="1186A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6452F7E"/>
    <w:multiLevelType w:val="hybridMultilevel"/>
    <w:tmpl w:val="D9FA0FF0"/>
    <w:lvl w:ilvl="0" w:tplc="6EB48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E27DF5"/>
    <w:multiLevelType w:val="hybridMultilevel"/>
    <w:tmpl w:val="BD8AF59E"/>
    <w:lvl w:ilvl="0" w:tplc="2E361B3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BCD3C3E"/>
    <w:multiLevelType w:val="hybridMultilevel"/>
    <w:tmpl w:val="4CE09728"/>
    <w:lvl w:ilvl="0" w:tplc="BB30913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4"/>
  </w:num>
  <w:num w:numId="3">
    <w:abstractNumId w:val="25"/>
  </w:num>
  <w:num w:numId="4">
    <w:abstractNumId w:val="27"/>
  </w:num>
  <w:num w:numId="5">
    <w:abstractNumId w:val="18"/>
  </w:num>
  <w:num w:numId="6">
    <w:abstractNumId w:val="20"/>
  </w:num>
  <w:num w:numId="7">
    <w:abstractNumId w:val="11"/>
  </w:num>
  <w:num w:numId="8">
    <w:abstractNumId w:val="15"/>
  </w:num>
  <w:num w:numId="9">
    <w:abstractNumId w:val="6"/>
  </w:num>
  <w:num w:numId="10">
    <w:abstractNumId w:val="1"/>
  </w:num>
  <w:num w:numId="11">
    <w:abstractNumId w:val="21"/>
  </w:num>
  <w:num w:numId="12">
    <w:abstractNumId w:val="3"/>
  </w:num>
  <w:num w:numId="13">
    <w:abstractNumId w:val="29"/>
  </w:num>
  <w:num w:numId="14">
    <w:abstractNumId w:val="17"/>
  </w:num>
  <w:num w:numId="15">
    <w:abstractNumId w:val="24"/>
  </w:num>
  <w:num w:numId="16">
    <w:abstractNumId w:val="8"/>
  </w:num>
  <w:num w:numId="17">
    <w:abstractNumId w:val="2"/>
  </w:num>
  <w:num w:numId="18">
    <w:abstractNumId w:val="10"/>
  </w:num>
  <w:num w:numId="19">
    <w:abstractNumId w:val="19"/>
  </w:num>
  <w:num w:numId="20">
    <w:abstractNumId w:val="22"/>
  </w:num>
  <w:num w:numId="21">
    <w:abstractNumId w:val="14"/>
  </w:num>
  <w:num w:numId="22">
    <w:abstractNumId w:val="28"/>
  </w:num>
  <w:num w:numId="23">
    <w:abstractNumId w:val="26"/>
  </w:num>
  <w:num w:numId="24">
    <w:abstractNumId w:val="0"/>
  </w:num>
  <w:num w:numId="25">
    <w:abstractNumId w:val="12"/>
  </w:num>
  <w:num w:numId="26">
    <w:abstractNumId w:val="13"/>
  </w:num>
  <w:num w:numId="27">
    <w:abstractNumId w:val="9"/>
  </w:num>
  <w:num w:numId="28">
    <w:abstractNumId w:val="5"/>
  </w:num>
  <w:num w:numId="29">
    <w:abstractNumId w:val="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6C"/>
    <w:rsid w:val="000003AC"/>
    <w:rsid w:val="00005413"/>
    <w:rsid w:val="00006339"/>
    <w:rsid w:val="00006A8D"/>
    <w:rsid w:val="00011A8F"/>
    <w:rsid w:val="00013F0E"/>
    <w:rsid w:val="000142A4"/>
    <w:rsid w:val="00014393"/>
    <w:rsid w:val="00027581"/>
    <w:rsid w:val="000315E2"/>
    <w:rsid w:val="00031607"/>
    <w:rsid w:val="00032317"/>
    <w:rsid w:val="00033B1C"/>
    <w:rsid w:val="000349A5"/>
    <w:rsid w:val="00037C7D"/>
    <w:rsid w:val="00037E9E"/>
    <w:rsid w:val="000400F3"/>
    <w:rsid w:val="00050884"/>
    <w:rsid w:val="000516A3"/>
    <w:rsid w:val="00057C85"/>
    <w:rsid w:val="0006006C"/>
    <w:rsid w:val="00062C0C"/>
    <w:rsid w:val="00070172"/>
    <w:rsid w:val="00076F32"/>
    <w:rsid w:val="000770AE"/>
    <w:rsid w:val="00084AAD"/>
    <w:rsid w:val="00087880"/>
    <w:rsid w:val="000A4D40"/>
    <w:rsid w:val="000A70D8"/>
    <w:rsid w:val="000B3D7F"/>
    <w:rsid w:val="000C0DF3"/>
    <w:rsid w:val="000C5881"/>
    <w:rsid w:val="000D05AA"/>
    <w:rsid w:val="000D1E5A"/>
    <w:rsid w:val="000D563D"/>
    <w:rsid w:val="000D6086"/>
    <w:rsid w:val="000D766E"/>
    <w:rsid w:val="000D7747"/>
    <w:rsid w:val="000E2771"/>
    <w:rsid w:val="000E2E6B"/>
    <w:rsid w:val="000E620F"/>
    <w:rsid w:val="000F2A8B"/>
    <w:rsid w:val="0010257F"/>
    <w:rsid w:val="00112632"/>
    <w:rsid w:val="00115E5B"/>
    <w:rsid w:val="001223AA"/>
    <w:rsid w:val="001239E3"/>
    <w:rsid w:val="00127B03"/>
    <w:rsid w:val="00133719"/>
    <w:rsid w:val="00133D5F"/>
    <w:rsid w:val="00134A6A"/>
    <w:rsid w:val="0014263E"/>
    <w:rsid w:val="00142801"/>
    <w:rsid w:val="00147690"/>
    <w:rsid w:val="00151F3A"/>
    <w:rsid w:val="0015652D"/>
    <w:rsid w:val="0016031B"/>
    <w:rsid w:val="00162755"/>
    <w:rsid w:val="00164D56"/>
    <w:rsid w:val="0016578B"/>
    <w:rsid w:val="00166FF9"/>
    <w:rsid w:val="001718F7"/>
    <w:rsid w:val="00173289"/>
    <w:rsid w:val="00174FA7"/>
    <w:rsid w:val="00185FA2"/>
    <w:rsid w:val="0018605B"/>
    <w:rsid w:val="00190834"/>
    <w:rsid w:val="00192A8E"/>
    <w:rsid w:val="00192D3A"/>
    <w:rsid w:val="00193C71"/>
    <w:rsid w:val="001953F4"/>
    <w:rsid w:val="0019713A"/>
    <w:rsid w:val="001A17C5"/>
    <w:rsid w:val="001B7A8D"/>
    <w:rsid w:val="001C386A"/>
    <w:rsid w:val="001C4A59"/>
    <w:rsid w:val="001C4E4E"/>
    <w:rsid w:val="001D612E"/>
    <w:rsid w:val="001E2580"/>
    <w:rsid w:val="001E71AC"/>
    <w:rsid w:val="001F2795"/>
    <w:rsid w:val="001F62FE"/>
    <w:rsid w:val="002056C1"/>
    <w:rsid w:val="00210333"/>
    <w:rsid w:val="002103DE"/>
    <w:rsid w:val="00211AAB"/>
    <w:rsid w:val="00216455"/>
    <w:rsid w:val="002241C3"/>
    <w:rsid w:val="002257FF"/>
    <w:rsid w:val="00234DB7"/>
    <w:rsid w:val="002374A2"/>
    <w:rsid w:val="00237B18"/>
    <w:rsid w:val="002437E4"/>
    <w:rsid w:val="00250AD7"/>
    <w:rsid w:val="00251752"/>
    <w:rsid w:val="002519B5"/>
    <w:rsid w:val="00260B1E"/>
    <w:rsid w:val="00267B7B"/>
    <w:rsid w:val="00270D40"/>
    <w:rsid w:val="00272D60"/>
    <w:rsid w:val="00277B92"/>
    <w:rsid w:val="002810EB"/>
    <w:rsid w:val="0028358F"/>
    <w:rsid w:val="002929E1"/>
    <w:rsid w:val="002A0D64"/>
    <w:rsid w:val="002A14D7"/>
    <w:rsid w:val="002A20AC"/>
    <w:rsid w:val="002A5ACA"/>
    <w:rsid w:val="002B061C"/>
    <w:rsid w:val="002B18F2"/>
    <w:rsid w:val="002B28F1"/>
    <w:rsid w:val="002B364E"/>
    <w:rsid w:val="002B6AD3"/>
    <w:rsid w:val="002B73EC"/>
    <w:rsid w:val="002C703C"/>
    <w:rsid w:val="002C7325"/>
    <w:rsid w:val="002C73A0"/>
    <w:rsid w:val="002D1488"/>
    <w:rsid w:val="002D1FDC"/>
    <w:rsid w:val="002E1198"/>
    <w:rsid w:val="002E2EB0"/>
    <w:rsid w:val="002E7256"/>
    <w:rsid w:val="002F4B4B"/>
    <w:rsid w:val="002F5A6A"/>
    <w:rsid w:val="00310B45"/>
    <w:rsid w:val="00311ABD"/>
    <w:rsid w:val="00313576"/>
    <w:rsid w:val="00315224"/>
    <w:rsid w:val="003242CC"/>
    <w:rsid w:val="003310AE"/>
    <w:rsid w:val="003326E1"/>
    <w:rsid w:val="00341444"/>
    <w:rsid w:val="00342B44"/>
    <w:rsid w:val="00351140"/>
    <w:rsid w:val="0035491A"/>
    <w:rsid w:val="0035531E"/>
    <w:rsid w:val="00355472"/>
    <w:rsid w:val="00355A3C"/>
    <w:rsid w:val="003611B5"/>
    <w:rsid w:val="00361A4A"/>
    <w:rsid w:val="00363817"/>
    <w:rsid w:val="00363F74"/>
    <w:rsid w:val="0036497B"/>
    <w:rsid w:val="0036677A"/>
    <w:rsid w:val="00370BEF"/>
    <w:rsid w:val="003762AB"/>
    <w:rsid w:val="00377C40"/>
    <w:rsid w:val="0038019A"/>
    <w:rsid w:val="003827E1"/>
    <w:rsid w:val="00385348"/>
    <w:rsid w:val="00386610"/>
    <w:rsid w:val="003870D4"/>
    <w:rsid w:val="00387838"/>
    <w:rsid w:val="00387858"/>
    <w:rsid w:val="00391428"/>
    <w:rsid w:val="0039330E"/>
    <w:rsid w:val="00393490"/>
    <w:rsid w:val="00394106"/>
    <w:rsid w:val="003967F2"/>
    <w:rsid w:val="003974C7"/>
    <w:rsid w:val="003A6973"/>
    <w:rsid w:val="003A7420"/>
    <w:rsid w:val="003B0D22"/>
    <w:rsid w:val="003B2105"/>
    <w:rsid w:val="003B52B2"/>
    <w:rsid w:val="003B60CB"/>
    <w:rsid w:val="003B6DAB"/>
    <w:rsid w:val="003B7B00"/>
    <w:rsid w:val="003C34B0"/>
    <w:rsid w:val="003C4AEE"/>
    <w:rsid w:val="003C7E33"/>
    <w:rsid w:val="003D37A9"/>
    <w:rsid w:val="003E116E"/>
    <w:rsid w:val="003E3B39"/>
    <w:rsid w:val="003E7EEA"/>
    <w:rsid w:val="003F3B64"/>
    <w:rsid w:val="003F3C1E"/>
    <w:rsid w:val="003F4D46"/>
    <w:rsid w:val="003F6797"/>
    <w:rsid w:val="004007F9"/>
    <w:rsid w:val="004047F6"/>
    <w:rsid w:val="00406B0E"/>
    <w:rsid w:val="004106E3"/>
    <w:rsid w:val="00411611"/>
    <w:rsid w:val="00412C37"/>
    <w:rsid w:val="00415B40"/>
    <w:rsid w:val="00417D48"/>
    <w:rsid w:val="004207AC"/>
    <w:rsid w:val="00422FD0"/>
    <w:rsid w:val="0043151F"/>
    <w:rsid w:val="00433574"/>
    <w:rsid w:val="00437440"/>
    <w:rsid w:val="004407A2"/>
    <w:rsid w:val="00442BB2"/>
    <w:rsid w:val="004457D5"/>
    <w:rsid w:val="00446D12"/>
    <w:rsid w:val="00446E4F"/>
    <w:rsid w:val="0045481C"/>
    <w:rsid w:val="004560CA"/>
    <w:rsid w:val="00460AB2"/>
    <w:rsid w:val="00463E55"/>
    <w:rsid w:val="00470B89"/>
    <w:rsid w:val="00470F80"/>
    <w:rsid w:val="00471C5E"/>
    <w:rsid w:val="00472520"/>
    <w:rsid w:val="004732DD"/>
    <w:rsid w:val="00473895"/>
    <w:rsid w:val="0047497D"/>
    <w:rsid w:val="0047523D"/>
    <w:rsid w:val="0048730D"/>
    <w:rsid w:val="00490CB4"/>
    <w:rsid w:val="00492A49"/>
    <w:rsid w:val="00496E1A"/>
    <w:rsid w:val="004A0EEF"/>
    <w:rsid w:val="004A1EF8"/>
    <w:rsid w:val="004A4FDB"/>
    <w:rsid w:val="004A6876"/>
    <w:rsid w:val="004B5D31"/>
    <w:rsid w:val="004C1BC7"/>
    <w:rsid w:val="004C47F0"/>
    <w:rsid w:val="004C616F"/>
    <w:rsid w:val="004D013C"/>
    <w:rsid w:val="004D3E48"/>
    <w:rsid w:val="004D5E5A"/>
    <w:rsid w:val="004D696D"/>
    <w:rsid w:val="004E499A"/>
    <w:rsid w:val="004E62A8"/>
    <w:rsid w:val="004F2AE4"/>
    <w:rsid w:val="004F63E7"/>
    <w:rsid w:val="004F79E7"/>
    <w:rsid w:val="00512240"/>
    <w:rsid w:val="00514046"/>
    <w:rsid w:val="005176B4"/>
    <w:rsid w:val="00520C68"/>
    <w:rsid w:val="00521C84"/>
    <w:rsid w:val="00533072"/>
    <w:rsid w:val="00541A7E"/>
    <w:rsid w:val="0054262A"/>
    <w:rsid w:val="00543C5D"/>
    <w:rsid w:val="00550446"/>
    <w:rsid w:val="005513CB"/>
    <w:rsid w:val="00552514"/>
    <w:rsid w:val="0055266C"/>
    <w:rsid w:val="005527D2"/>
    <w:rsid w:val="0055311F"/>
    <w:rsid w:val="00554B31"/>
    <w:rsid w:val="00556803"/>
    <w:rsid w:val="00556FFD"/>
    <w:rsid w:val="00557316"/>
    <w:rsid w:val="00560A88"/>
    <w:rsid w:val="0056131B"/>
    <w:rsid w:val="0058316E"/>
    <w:rsid w:val="005876BE"/>
    <w:rsid w:val="00590B8C"/>
    <w:rsid w:val="00591AF0"/>
    <w:rsid w:val="00596FE5"/>
    <w:rsid w:val="00597308"/>
    <w:rsid w:val="00597AB6"/>
    <w:rsid w:val="005A1113"/>
    <w:rsid w:val="005B04C6"/>
    <w:rsid w:val="005B3201"/>
    <w:rsid w:val="005B3E1D"/>
    <w:rsid w:val="005C0852"/>
    <w:rsid w:val="005C0CD1"/>
    <w:rsid w:val="005C0CEB"/>
    <w:rsid w:val="005C2782"/>
    <w:rsid w:val="005C7390"/>
    <w:rsid w:val="005C7585"/>
    <w:rsid w:val="005D2B24"/>
    <w:rsid w:val="005E0774"/>
    <w:rsid w:val="005E7666"/>
    <w:rsid w:val="005F4748"/>
    <w:rsid w:val="005F6ECE"/>
    <w:rsid w:val="0060205C"/>
    <w:rsid w:val="0060252A"/>
    <w:rsid w:val="00602BAC"/>
    <w:rsid w:val="00602E33"/>
    <w:rsid w:val="00607583"/>
    <w:rsid w:val="00610B03"/>
    <w:rsid w:val="00611159"/>
    <w:rsid w:val="00617201"/>
    <w:rsid w:val="0062596B"/>
    <w:rsid w:val="00630950"/>
    <w:rsid w:val="00632F18"/>
    <w:rsid w:val="00632F63"/>
    <w:rsid w:val="00636BC1"/>
    <w:rsid w:val="006419DD"/>
    <w:rsid w:val="00641CB2"/>
    <w:rsid w:val="00650330"/>
    <w:rsid w:val="00660890"/>
    <w:rsid w:val="00671029"/>
    <w:rsid w:val="0067131E"/>
    <w:rsid w:val="0067246F"/>
    <w:rsid w:val="00674A4A"/>
    <w:rsid w:val="0067512F"/>
    <w:rsid w:val="00675B94"/>
    <w:rsid w:val="00677323"/>
    <w:rsid w:val="006775EB"/>
    <w:rsid w:val="00682CC3"/>
    <w:rsid w:val="0068333A"/>
    <w:rsid w:val="00683E4D"/>
    <w:rsid w:val="0068487C"/>
    <w:rsid w:val="00685946"/>
    <w:rsid w:val="0068663A"/>
    <w:rsid w:val="0069157B"/>
    <w:rsid w:val="00693424"/>
    <w:rsid w:val="006961F1"/>
    <w:rsid w:val="006A06BA"/>
    <w:rsid w:val="006A1301"/>
    <w:rsid w:val="006A5621"/>
    <w:rsid w:val="006B0B62"/>
    <w:rsid w:val="006B0E20"/>
    <w:rsid w:val="006B66AD"/>
    <w:rsid w:val="006D422E"/>
    <w:rsid w:val="006D6931"/>
    <w:rsid w:val="006D69AA"/>
    <w:rsid w:val="006D726C"/>
    <w:rsid w:val="006E0D17"/>
    <w:rsid w:val="006E3DF3"/>
    <w:rsid w:val="006E5C4F"/>
    <w:rsid w:val="006E70DA"/>
    <w:rsid w:val="006F1812"/>
    <w:rsid w:val="006F2821"/>
    <w:rsid w:val="006F2CAC"/>
    <w:rsid w:val="006F3429"/>
    <w:rsid w:val="006F7616"/>
    <w:rsid w:val="006F7D3F"/>
    <w:rsid w:val="00700FD5"/>
    <w:rsid w:val="0071067B"/>
    <w:rsid w:val="00712339"/>
    <w:rsid w:val="00716BAA"/>
    <w:rsid w:val="00726A17"/>
    <w:rsid w:val="00726FBA"/>
    <w:rsid w:val="007274EF"/>
    <w:rsid w:val="00727AAC"/>
    <w:rsid w:val="00733437"/>
    <w:rsid w:val="00734CCC"/>
    <w:rsid w:val="007361A5"/>
    <w:rsid w:val="007366C7"/>
    <w:rsid w:val="00743E47"/>
    <w:rsid w:val="00747219"/>
    <w:rsid w:val="00750CD2"/>
    <w:rsid w:val="007537B0"/>
    <w:rsid w:val="00766589"/>
    <w:rsid w:val="00770312"/>
    <w:rsid w:val="00771111"/>
    <w:rsid w:val="00771AE4"/>
    <w:rsid w:val="007827F6"/>
    <w:rsid w:val="007854A1"/>
    <w:rsid w:val="007868C9"/>
    <w:rsid w:val="00790E98"/>
    <w:rsid w:val="00791190"/>
    <w:rsid w:val="00796F8B"/>
    <w:rsid w:val="007A2682"/>
    <w:rsid w:val="007A5EC1"/>
    <w:rsid w:val="007B0801"/>
    <w:rsid w:val="007B09BE"/>
    <w:rsid w:val="007B4BD6"/>
    <w:rsid w:val="007C0EE0"/>
    <w:rsid w:val="007C0F5D"/>
    <w:rsid w:val="007C1BDB"/>
    <w:rsid w:val="007C484F"/>
    <w:rsid w:val="007C600A"/>
    <w:rsid w:val="007C6964"/>
    <w:rsid w:val="007D7D7D"/>
    <w:rsid w:val="007E47A8"/>
    <w:rsid w:val="007E6454"/>
    <w:rsid w:val="00800C1A"/>
    <w:rsid w:val="00802ECB"/>
    <w:rsid w:val="00810657"/>
    <w:rsid w:val="00814C6F"/>
    <w:rsid w:val="0082155A"/>
    <w:rsid w:val="008228E7"/>
    <w:rsid w:val="008344A9"/>
    <w:rsid w:val="008377D3"/>
    <w:rsid w:val="008415A3"/>
    <w:rsid w:val="00841E66"/>
    <w:rsid w:val="00841EAF"/>
    <w:rsid w:val="00843FEA"/>
    <w:rsid w:val="0084703C"/>
    <w:rsid w:val="008508DC"/>
    <w:rsid w:val="00850AA3"/>
    <w:rsid w:val="008527E7"/>
    <w:rsid w:val="00855B06"/>
    <w:rsid w:val="00860C2D"/>
    <w:rsid w:val="00860E31"/>
    <w:rsid w:val="00861A6F"/>
    <w:rsid w:val="008620DE"/>
    <w:rsid w:val="0086415C"/>
    <w:rsid w:val="00870C70"/>
    <w:rsid w:val="0087461F"/>
    <w:rsid w:val="00880E55"/>
    <w:rsid w:val="00881E61"/>
    <w:rsid w:val="0088327D"/>
    <w:rsid w:val="008901B1"/>
    <w:rsid w:val="00891D26"/>
    <w:rsid w:val="008921F7"/>
    <w:rsid w:val="00894946"/>
    <w:rsid w:val="008A4290"/>
    <w:rsid w:val="008A6DB1"/>
    <w:rsid w:val="008B2C94"/>
    <w:rsid w:val="008B697D"/>
    <w:rsid w:val="008C3E89"/>
    <w:rsid w:val="008C526C"/>
    <w:rsid w:val="008D1173"/>
    <w:rsid w:val="008D1E26"/>
    <w:rsid w:val="008D44EC"/>
    <w:rsid w:val="008D5163"/>
    <w:rsid w:val="008D6EA0"/>
    <w:rsid w:val="008E1D89"/>
    <w:rsid w:val="008E64AB"/>
    <w:rsid w:val="008E7687"/>
    <w:rsid w:val="008F0564"/>
    <w:rsid w:val="008F244D"/>
    <w:rsid w:val="00906CA1"/>
    <w:rsid w:val="00911B6B"/>
    <w:rsid w:val="00917B64"/>
    <w:rsid w:val="009237A0"/>
    <w:rsid w:val="009247E4"/>
    <w:rsid w:val="00926473"/>
    <w:rsid w:val="00927229"/>
    <w:rsid w:val="0092752A"/>
    <w:rsid w:val="00931772"/>
    <w:rsid w:val="009330DD"/>
    <w:rsid w:val="0094250C"/>
    <w:rsid w:val="00954886"/>
    <w:rsid w:val="009571CB"/>
    <w:rsid w:val="00963C6F"/>
    <w:rsid w:val="00970A35"/>
    <w:rsid w:val="00971D03"/>
    <w:rsid w:val="00972279"/>
    <w:rsid w:val="009735C1"/>
    <w:rsid w:val="0097586A"/>
    <w:rsid w:val="00980667"/>
    <w:rsid w:val="009807B6"/>
    <w:rsid w:val="00982974"/>
    <w:rsid w:val="00982EB2"/>
    <w:rsid w:val="00986EAF"/>
    <w:rsid w:val="0099339F"/>
    <w:rsid w:val="009943E1"/>
    <w:rsid w:val="00995DF1"/>
    <w:rsid w:val="0099772B"/>
    <w:rsid w:val="009A4AAE"/>
    <w:rsid w:val="009A55B1"/>
    <w:rsid w:val="009B0DC7"/>
    <w:rsid w:val="009B3F34"/>
    <w:rsid w:val="009B4C2E"/>
    <w:rsid w:val="009B5173"/>
    <w:rsid w:val="009D18A7"/>
    <w:rsid w:val="009D3881"/>
    <w:rsid w:val="009D44F1"/>
    <w:rsid w:val="009D5AE5"/>
    <w:rsid w:val="009E223A"/>
    <w:rsid w:val="009E2EEB"/>
    <w:rsid w:val="009E459A"/>
    <w:rsid w:val="009E5510"/>
    <w:rsid w:val="009E5E48"/>
    <w:rsid w:val="009E7801"/>
    <w:rsid w:val="009F0CD1"/>
    <w:rsid w:val="009F127F"/>
    <w:rsid w:val="009F1B65"/>
    <w:rsid w:val="009F201C"/>
    <w:rsid w:val="009F3A00"/>
    <w:rsid w:val="009F6FAB"/>
    <w:rsid w:val="00A04E70"/>
    <w:rsid w:val="00A05656"/>
    <w:rsid w:val="00A06A83"/>
    <w:rsid w:val="00A17B4A"/>
    <w:rsid w:val="00A27306"/>
    <w:rsid w:val="00A34EA4"/>
    <w:rsid w:val="00A36AFD"/>
    <w:rsid w:val="00A405A1"/>
    <w:rsid w:val="00A40923"/>
    <w:rsid w:val="00A4278F"/>
    <w:rsid w:val="00A42EC7"/>
    <w:rsid w:val="00A436D4"/>
    <w:rsid w:val="00A45D95"/>
    <w:rsid w:val="00A474A2"/>
    <w:rsid w:val="00A50EDE"/>
    <w:rsid w:val="00A55F3E"/>
    <w:rsid w:val="00A568AC"/>
    <w:rsid w:val="00A57047"/>
    <w:rsid w:val="00A6037C"/>
    <w:rsid w:val="00A60411"/>
    <w:rsid w:val="00A62316"/>
    <w:rsid w:val="00A62688"/>
    <w:rsid w:val="00A62705"/>
    <w:rsid w:val="00A637B9"/>
    <w:rsid w:val="00A6387C"/>
    <w:rsid w:val="00A643F3"/>
    <w:rsid w:val="00A675F5"/>
    <w:rsid w:val="00A73E5A"/>
    <w:rsid w:val="00A81565"/>
    <w:rsid w:val="00A82246"/>
    <w:rsid w:val="00A83C57"/>
    <w:rsid w:val="00A90DF6"/>
    <w:rsid w:val="00A9174B"/>
    <w:rsid w:val="00A92008"/>
    <w:rsid w:val="00A94A81"/>
    <w:rsid w:val="00AA148D"/>
    <w:rsid w:val="00AB515D"/>
    <w:rsid w:val="00AC16B4"/>
    <w:rsid w:val="00AC2993"/>
    <w:rsid w:val="00AC42A3"/>
    <w:rsid w:val="00AD01D0"/>
    <w:rsid w:val="00AD39CB"/>
    <w:rsid w:val="00AE0631"/>
    <w:rsid w:val="00AE175B"/>
    <w:rsid w:val="00AE1E86"/>
    <w:rsid w:val="00AF3E96"/>
    <w:rsid w:val="00AF6C8D"/>
    <w:rsid w:val="00B003A2"/>
    <w:rsid w:val="00B024F9"/>
    <w:rsid w:val="00B026CC"/>
    <w:rsid w:val="00B05AF1"/>
    <w:rsid w:val="00B0637B"/>
    <w:rsid w:val="00B07BDF"/>
    <w:rsid w:val="00B169CE"/>
    <w:rsid w:val="00B238CE"/>
    <w:rsid w:val="00B31D13"/>
    <w:rsid w:val="00B31DCA"/>
    <w:rsid w:val="00B3204D"/>
    <w:rsid w:val="00B34311"/>
    <w:rsid w:val="00B3548E"/>
    <w:rsid w:val="00B407BE"/>
    <w:rsid w:val="00B409CE"/>
    <w:rsid w:val="00B43D77"/>
    <w:rsid w:val="00B44F70"/>
    <w:rsid w:val="00B45B82"/>
    <w:rsid w:val="00B45E81"/>
    <w:rsid w:val="00B45F48"/>
    <w:rsid w:val="00B46E3E"/>
    <w:rsid w:val="00B53CBE"/>
    <w:rsid w:val="00B53F2E"/>
    <w:rsid w:val="00B56594"/>
    <w:rsid w:val="00B61F92"/>
    <w:rsid w:val="00B71AAC"/>
    <w:rsid w:val="00B7272E"/>
    <w:rsid w:val="00B757B6"/>
    <w:rsid w:val="00B77E63"/>
    <w:rsid w:val="00B8415B"/>
    <w:rsid w:val="00B86B43"/>
    <w:rsid w:val="00B87053"/>
    <w:rsid w:val="00B915B4"/>
    <w:rsid w:val="00B92590"/>
    <w:rsid w:val="00B935CC"/>
    <w:rsid w:val="00B97AC1"/>
    <w:rsid w:val="00BA5C6F"/>
    <w:rsid w:val="00BB1127"/>
    <w:rsid w:val="00BB139E"/>
    <w:rsid w:val="00BB17BA"/>
    <w:rsid w:val="00BB23D2"/>
    <w:rsid w:val="00BB6436"/>
    <w:rsid w:val="00BC0D3B"/>
    <w:rsid w:val="00BC10E7"/>
    <w:rsid w:val="00BC14EB"/>
    <w:rsid w:val="00BC2893"/>
    <w:rsid w:val="00BC4AD4"/>
    <w:rsid w:val="00BC5460"/>
    <w:rsid w:val="00BC7C1C"/>
    <w:rsid w:val="00BD125D"/>
    <w:rsid w:val="00BD2307"/>
    <w:rsid w:val="00BD29AF"/>
    <w:rsid w:val="00BD3A6C"/>
    <w:rsid w:val="00BD4792"/>
    <w:rsid w:val="00BD6D98"/>
    <w:rsid w:val="00BD7062"/>
    <w:rsid w:val="00BE38D3"/>
    <w:rsid w:val="00BF1AB1"/>
    <w:rsid w:val="00BF465C"/>
    <w:rsid w:val="00C01390"/>
    <w:rsid w:val="00C03F46"/>
    <w:rsid w:val="00C040F7"/>
    <w:rsid w:val="00C06381"/>
    <w:rsid w:val="00C16FA6"/>
    <w:rsid w:val="00C26561"/>
    <w:rsid w:val="00C277FC"/>
    <w:rsid w:val="00C300AE"/>
    <w:rsid w:val="00C30100"/>
    <w:rsid w:val="00C33003"/>
    <w:rsid w:val="00C346E1"/>
    <w:rsid w:val="00C37AB5"/>
    <w:rsid w:val="00C41621"/>
    <w:rsid w:val="00C43708"/>
    <w:rsid w:val="00C44EE3"/>
    <w:rsid w:val="00C465D7"/>
    <w:rsid w:val="00C46E42"/>
    <w:rsid w:val="00C51536"/>
    <w:rsid w:val="00C5228C"/>
    <w:rsid w:val="00C529E2"/>
    <w:rsid w:val="00C60D6B"/>
    <w:rsid w:val="00C6250E"/>
    <w:rsid w:val="00C6524E"/>
    <w:rsid w:val="00C700A7"/>
    <w:rsid w:val="00C75D13"/>
    <w:rsid w:val="00C761F3"/>
    <w:rsid w:val="00C8063B"/>
    <w:rsid w:val="00C80897"/>
    <w:rsid w:val="00C80E41"/>
    <w:rsid w:val="00C80EE8"/>
    <w:rsid w:val="00C83CB4"/>
    <w:rsid w:val="00C846AF"/>
    <w:rsid w:val="00C96A9A"/>
    <w:rsid w:val="00CA31E9"/>
    <w:rsid w:val="00CA363C"/>
    <w:rsid w:val="00CA5795"/>
    <w:rsid w:val="00CA605E"/>
    <w:rsid w:val="00CB2969"/>
    <w:rsid w:val="00CB3AF0"/>
    <w:rsid w:val="00CB54B7"/>
    <w:rsid w:val="00CB7550"/>
    <w:rsid w:val="00CC5277"/>
    <w:rsid w:val="00CD1133"/>
    <w:rsid w:val="00CD26A9"/>
    <w:rsid w:val="00CD461A"/>
    <w:rsid w:val="00CD7296"/>
    <w:rsid w:val="00CE0A29"/>
    <w:rsid w:val="00CE263B"/>
    <w:rsid w:val="00CE28F6"/>
    <w:rsid w:val="00CE3930"/>
    <w:rsid w:val="00CE7ABA"/>
    <w:rsid w:val="00CF0A18"/>
    <w:rsid w:val="00CF1E95"/>
    <w:rsid w:val="00CF508A"/>
    <w:rsid w:val="00CF790E"/>
    <w:rsid w:val="00D13765"/>
    <w:rsid w:val="00D20C42"/>
    <w:rsid w:val="00D24036"/>
    <w:rsid w:val="00D2767A"/>
    <w:rsid w:val="00D3308B"/>
    <w:rsid w:val="00D33250"/>
    <w:rsid w:val="00D403FC"/>
    <w:rsid w:val="00D432CF"/>
    <w:rsid w:val="00D447ED"/>
    <w:rsid w:val="00D514AB"/>
    <w:rsid w:val="00D528ED"/>
    <w:rsid w:val="00D537A1"/>
    <w:rsid w:val="00D545EE"/>
    <w:rsid w:val="00D562A1"/>
    <w:rsid w:val="00D57C32"/>
    <w:rsid w:val="00D601CA"/>
    <w:rsid w:val="00D63573"/>
    <w:rsid w:val="00D661CE"/>
    <w:rsid w:val="00D679B1"/>
    <w:rsid w:val="00D67D21"/>
    <w:rsid w:val="00D7051B"/>
    <w:rsid w:val="00D72FF9"/>
    <w:rsid w:val="00D73A29"/>
    <w:rsid w:val="00D846F5"/>
    <w:rsid w:val="00D847BA"/>
    <w:rsid w:val="00D8532F"/>
    <w:rsid w:val="00D86802"/>
    <w:rsid w:val="00D90648"/>
    <w:rsid w:val="00D90AF2"/>
    <w:rsid w:val="00D95303"/>
    <w:rsid w:val="00D9722E"/>
    <w:rsid w:val="00DA28F1"/>
    <w:rsid w:val="00DA3AF6"/>
    <w:rsid w:val="00DA4E48"/>
    <w:rsid w:val="00DB4A6B"/>
    <w:rsid w:val="00DB5CDC"/>
    <w:rsid w:val="00DB6EA2"/>
    <w:rsid w:val="00DB7305"/>
    <w:rsid w:val="00DC0762"/>
    <w:rsid w:val="00DC4713"/>
    <w:rsid w:val="00DD1E31"/>
    <w:rsid w:val="00DD2BEA"/>
    <w:rsid w:val="00DD6619"/>
    <w:rsid w:val="00DE2775"/>
    <w:rsid w:val="00DE5CE9"/>
    <w:rsid w:val="00DE77A3"/>
    <w:rsid w:val="00DE7E66"/>
    <w:rsid w:val="00DE7F8D"/>
    <w:rsid w:val="00DF6971"/>
    <w:rsid w:val="00DF7739"/>
    <w:rsid w:val="00E00322"/>
    <w:rsid w:val="00E12306"/>
    <w:rsid w:val="00E23C0C"/>
    <w:rsid w:val="00E25EBF"/>
    <w:rsid w:val="00E261DB"/>
    <w:rsid w:val="00E33D66"/>
    <w:rsid w:val="00E36FEE"/>
    <w:rsid w:val="00E41A87"/>
    <w:rsid w:val="00E46F69"/>
    <w:rsid w:val="00E53E8E"/>
    <w:rsid w:val="00E55C1E"/>
    <w:rsid w:val="00E6473D"/>
    <w:rsid w:val="00E709D3"/>
    <w:rsid w:val="00E731B7"/>
    <w:rsid w:val="00E76621"/>
    <w:rsid w:val="00E801DA"/>
    <w:rsid w:val="00E803FE"/>
    <w:rsid w:val="00E8765D"/>
    <w:rsid w:val="00E95D9C"/>
    <w:rsid w:val="00E96AA1"/>
    <w:rsid w:val="00E97045"/>
    <w:rsid w:val="00E9778D"/>
    <w:rsid w:val="00EA09CF"/>
    <w:rsid w:val="00EA42E0"/>
    <w:rsid w:val="00EA6112"/>
    <w:rsid w:val="00EB30D1"/>
    <w:rsid w:val="00EB3462"/>
    <w:rsid w:val="00EC035D"/>
    <w:rsid w:val="00EC11E7"/>
    <w:rsid w:val="00EC670F"/>
    <w:rsid w:val="00ED1F30"/>
    <w:rsid w:val="00ED63E7"/>
    <w:rsid w:val="00EE01E1"/>
    <w:rsid w:val="00EE1BE2"/>
    <w:rsid w:val="00EE2EEF"/>
    <w:rsid w:val="00EE30A2"/>
    <w:rsid w:val="00F0252E"/>
    <w:rsid w:val="00F0793D"/>
    <w:rsid w:val="00F130CB"/>
    <w:rsid w:val="00F14D65"/>
    <w:rsid w:val="00F168FE"/>
    <w:rsid w:val="00F2061B"/>
    <w:rsid w:val="00F21809"/>
    <w:rsid w:val="00F232DD"/>
    <w:rsid w:val="00F23AD3"/>
    <w:rsid w:val="00F337C8"/>
    <w:rsid w:val="00F33DEC"/>
    <w:rsid w:val="00F348CF"/>
    <w:rsid w:val="00F34932"/>
    <w:rsid w:val="00F368BB"/>
    <w:rsid w:val="00F36BE5"/>
    <w:rsid w:val="00F37AD3"/>
    <w:rsid w:val="00F37B5F"/>
    <w:rsid w:val="00F41086"/>
    <w:rsid w:val="00F41CC9"/>
    <w:rsid w:val="00F502CB"/>
    <w:rsid w:val="00F51F47"/>
    <w:rsid w:val="00F525AF"/>
    <w:rsid w:val="00F5483C"/>
    <w:rsid w:val="00F623EF"/>
    <w:rsid w:val="00F62DA6"/>
    <w:rsid w:val="00F63B79"/>
    <w:rsid w:val="00F66B28"/>
    <w:rsid w:val="00F8057D"/>
    <w:rsid w:val="00F82EA1"/>
    <w:rsid w:val="00F85886"/>
    <w:rsid w:val="00F866B1"/>
    <w:rsid w:val="00F95D1D"/>
    <w:rsid w:val="00FA1F09"/>
    <w:rsid w:val="00FA227F"/>
    <w:rsid w:val="00FB3BFD"/>
    <w:rsid w:val="00FB45DB"/>
    <w:rsid w:val="00FB4D4F"/>
    <w:rsid w:val="00FC17E9"/>
    <w:rsid w:val="00FC29EE"/>
    <w:rsid w:val="00FC2BA1"/>
    <w:rsid w:val="00FD2C04"/>
    <w:rsid w:val="00FD3647"/>
    <w:rsid w:val="00FE005B"/>
    <w:rsid w:val="00FE2173"/>
    <w:rsid w:val="00FE2526"/>
    <w:rsid w:val="00FE2ECC"/>
    <w:rsid w:val="00FE6DB6"/>
    <w:rsid w:val="00FF0B7F"/>
    <w:rsid w:val="00FF3902"/>
    <w:rsid w:val="00FF708F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C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C4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12C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4">
    <w:name w:val="Hyperlink"/>
    <w:basedOn w:val="a0"/>
    <w:uiPriority w:val="99"/>
    <w:unhideWhenUsed/>
    <w:rsid w:val="00EB30D1"/>
    <w:rPr>
      <w:color w:val="0000FF"/>
      <w:u w:val="single"/>
    </w:rPr>
  </w:style>
  <w:style w:type="paragraph" w:customStyle="1" w:styleId="Default">
    <w:name w:val="Default"/>
    <w:rsid w:val="002E1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0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1B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47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11B6B"/>
    <w:rPr>
      <w:b/>
      <w:bCs/>
    </w:rPr>
  </w:style>
  <w:style w:type="character" w:customStyle="1" w:styleId="extended-textshort">
    <w:name w:val="extended-text__short"/>
    <w:rsid w:val="00B003A2"/>
  </w:style>
  <w:style w:type="paragraph" w:customStyle="1" w:styleId="standard">
    <w:name w:val="standard"/>
    <w:basedOn w:val="a"/>
    <w:rsid w:val="00B7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95pt0pt">
    <w:name w:val="395pt0pt"/>
    <w:rsid w:val="00671029"/>
  </w:style>
  <w:style w:type="character" w:styleId="aa">
    <w:name w:val="FollowedHyperlink"/>
    <w:basedOn w:val="a0"/>
    <w:uiPriority w:val="99"/>
    <w:semiHidden/>
    <w:unhideWhenUsed/>
    <w:rsid w:val="00D545EE"/>
    <w:rPr>
      <w:color w:val="800080" w:themeColor="followedHyperlink"/>
      <w:u w:val="single"/>
    </w:rPr>
  </w:style>
  <w:style w:type="character" w:customStyle="1" w:styleId="ab">
    <w:name w:val="Без интервала Знак"/>
    <w:link w:val="ac"/>
    <w:uiPriority w:val="1"/>
    <w:locked/>
    <w:rsid w:val="00DE7F8D"/>
  </w:style>
  <w:style w:type="paragraph" w:styleId="ac">
    <w:name w:val="No Spacing"/>
    <w:link w:val="ab"/>
    <w:uiPriority w:val="1"/>
    <w:qFormat/>
    <w:rsid w:val="00DE7F8D"/>
    <w:pPr>
      <w:spacing w:after="0" w:line="240" w:lineRule="auto"/>
    </w:pPr>
  </w:style>
  <w:style w:type="character" w:customStyle="1" w:styleId="wmi-callto">
    <w:name w:val="wmi-callto"/>
    <w:basedOn w:val="a0"/>
    <w:rsid w:val="006E0D17"/>
  </w:style>
  <w:style w:type="character" w:customStyle="1" w:styleId="js-extracted-address">
    <w:name w:val="js-extracted-address"/>
    <w:basedOn w:val="a0"/>
    <w:rsid w:val="006E0D17"/>
  </w:style>
  <w:style w:type="character" w:customStyle="1" w:styleId="mail-message-map-nobreak">
    <w:name w:val="mail-message-map-nobreak"/>
    <w:basedOn w:val="a0"/>
    <w:rsid w:val="006E0D17"/>
  </w:style>
  <w:style w:type="character" w:customStyle="1" w:styleId="10">
    <w:name w:val="Заголовок 1 Знак"/>
    <w:basedOn w:val="a0"/>
    <w:link w:val="1"/>
    <w:uiPriority w:val="9"/>
    <w:rsid w:val="00BA5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unhideWhenUsed/>
    <w:rsid w:val="00FF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7DE0"/>
  </w:style>
  <w:style w:type="paragraph" w:styleId="af">
    <w:name w:val="footer"/>
    <w:basedOn w:val="a"/>
    <w:link w:val="af0"/>
    <w:uiPriority w:val="99"/>
    <w:unhideWhenUsed/>
    <w:rsid w:val="00FF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7DE0"/>
  </w:style>
  <w:style w:type="character" w:customStyle="1" w:styleId="11">
    <w:name w:val="Основной текст1"/>
    <w:rsid w:val="00C60D6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db9fe9049761426654245bb2dd862eecmsonormal">
    <w:name w:val="db9fe9049761426654245bb2dd862eecmsonormal"/>
    <w:basedOn w:val="a"/>
    <w:rsid w:val="00CD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71C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C4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12C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4">
    <w:name w:val="Hyperlink"/>
    <w:basedOn w:val="a0"/>
    <w:uiPriority w:val="99"/>
    <w:unhideWhenUsed/>
    <w:rsid w:val="00EB30D1"/>
    <w:rPr>
      <w:color w:val="0000FF"/>
      <w:u w:val="single"/>
    </w:rPr>
  </w:style>
  <w:style w:type="paragraph" w:customStyle="1" w:styleId="Default">
    <w:name w:val="Default"/>
    <w:rsid w:val="002E1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0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1B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47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11B6B"/>
    <w:rPr>
      <w:b/>
      <w:bCs/>
    </w:rPr>
  </w:style>
  <w:style w:type="character" w:customStyle="1" w:styleId="extended-textshort">
    <w:name w:val="extended-text__short"/>
    <w:rsid w:val="00B003A2"/>
  </w:style>
  <w:style w:type="paragraph" w:customStyle="1" w:styleId="standard">
    <w:name w:val="standard"/>
    <w:basedOn w:val="a"/>
    <w:rsid w:val="00B7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95pt0pt">
    <w:name w:val="395pt0pt"/>
    <w:rsid w:val="00671029"/>
  </w:style>
  <w:style w:type="character" w:styleId="aa">
    <w:name w:val="FollowedHyperlink"/>
    <w:basedOn w:val="a0"/>
    <w:uiPriority w:val="99"/>
    <w:semiHidden/>
    <w:unhideWhenUsed/>
    <w:rsid w:val="00D545EE"/>
    <w:rPr>
      <w:color w:val="800080" w:themeColor="followedHyperlink"/>
      <w:u w:val="single"/>
    </w:rPr>
  </w:style>
  <w:style w:type="character" w:customStyle="1" w:styleId="ab">
    <w:name w:val="Без интервала Знак"/>
    <w:link w:val="ac"/>
    <w:uiPriority w:val="1"/>
    <w:locked/>
    <w:rsid w:val="00DE7F8D"/>
  </w:style>
  <w:style w:type="paragraph" w:styleId="ac">
    <w:name w:val="No Spacing"/>
    <w:link w:val="ab"/>
    <w:uiPriority w:val="1"/>
    <w:qFormat/>
    <w:rsid w:val="00DE7F8D"/>
    <w:pPr>
      <w:spacing w:after="0" w:line="240" w:lineRule="auto"/>
    </w:pPr>
  </w:style>
  <w:style w:type="character" w:customStyle="1" w:styleId="wmi-callto">
    <w:name w:val="wmi-callto"/>
    <w:basedOn w:val="a0"/>
    <w:rsid w:val="006E0D17"/>
  </w:style>
  <w:style w:type="character" w:customStyle="1" w:styleId="js-extracted-address">
    <w:name w:val="js-extracted-address"/>
    <w:basedOn w:val="a0"/>
    <w:rsid w:val="006E0D17"/>
  </w:style>
  <w:style w:type="character" w:customStyle="1" w:styleId="mail-message-map-nobreak">
    <w:name w:val="mail-message-map-nobreak"/>
    <w:basedOn w:val="a0"/>
    <w:rsid w:val="006E0D17"/>
  </w:style>
  <w:style w:type="character" w:customStyle="1" w:styleId="10">
    <w:name w:val="Заголовок 1 Знак"/>
    <w:basedOn w:val="a0"/>
    <w:link w:val="1"/>
    <w:uiPriority w:val="9"/>
    <w:rsid w:val="00BA5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unhideWhenUsed/>
    <w:rsid w:val="00FF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7DE0"/>
  </w:style>
  <w:style w:type="paragraph" w:styleId="af">
    <w:name w:val="footer"/>
    <w:basedOn w:val="a"/>
    <w:link w:val="af0"/>
    <w:uiPriority w:val="99"/>
    <w:unhideWhenUsed/>
    <w:rsid w:val="00FF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7DE0"/>
  </w:style>
  <w:style w:type="character" w:customStyle="1" w:styleId="11">
    <w:name w:val="Основной текст1"/>
    <w:rsid w:val="00C60D6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db9fe9049761426654245bb2dd862eecmsonormal">
    <w:name w:val="db9fe9049761426654245bb2dd862eecmsonormal"/>
    <w:basedOn w:val="a"/>
    <w:rsid w:val="00CD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71C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BA6CD-1B40-4A32-9CB0-475699ED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3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Хаустова Любовь</dc:creator>
  <cp:lastModifiedBy>Сухова </cp:lastModifiedBy>
  <cp:revision>211</cp:revision>
  <cp:lastPrinted>2019-12-03T06:48:00Z</cp:lastPrinted>
  <dcterms:created xsi:type="dcterms:W3CDTF">2019-09-16T06:31:00Z</dcterms:created>
  <dcterms:modified xsi:type="dcterms:W3CDTF">2020-12-10T09:22:00Z</dcterms:modified>
</cp:coreProperties>
</file>